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0E44" w:rsidRDefault="00140E44" w:rsidP="000D736D">
      <w:pPr>
        <w:suppressAutoHyphens/>
        <w:spacing w:after="0" w:line="240" w:lineRule="auto"/>
        <w:ind w:right="-2"/>
        <w:jc w:val="both"/>
        <w:rPr>
          <w:rFonts w:ascii="Calibri" w:eastAsia="Times New Roman" w:hAnsi="Calibri" w:cs="Calibri"/>
          <w:lang w:eastAsia="ar-SA"/>
        </w:rPr>
      </w:pPr>
    </w:p>
    <w:p w:rsidR="000D736D" w:rsidRPr="000D736D" w:rsidRDefault="000D736D" w:rsidP="000D736D">
      <w:pPr>
        <w:suppressAutoHyphens/>
        <w:spacing w:after="0" w:line="240" w:lineRule="auto"/>
        <w:ind w:right="-2"/>
        <w:jc w:val="both"/>
        <w:rPr>
          <w:rFonts w:ascii="Calibri" w:eastAsia="Times New Roman" w:hAnsi="Calibri" w:cs="Calibri"/>
          <w:b/>
          <w:lang w:eastAsia="ar-SA"/>
        </w:rPr>
      </w:pPr>
      <w:bookmarkStart w:id="0" w:name="_GoBack"/>
      <w:bookmarkEnd w:id="0"/>
      <w:r w:rsidRPr="000D736D">
        <w:rPr>
          <w:rFonts w:ascii="Calibri" w:eastAsia="Times New Roman" w:hAnsi="Calibri" w:cs="Calibri"/>
          <w:lang w:eastAsia="ar-SA"/>
        </w:rPr>
        <w:t xml:space="preserve">Objeto: FORNECIMENTO </w:t>
      </w:r>
      <w:r w:rsidRPr="000D736D">
        <w:rPr>
          <w:rFonts w:ascii="Calibri" w:eastAsia="Times New Roman" w:hAnsi="Calibri" w:cs="Calibri"/>
          <w:b/>
          <w:lang w:eastAsia="ar-SA"/>
        </w:rPr>
        <w:t xml:space="preserve">DE AREIA MÉDIA LAVADA </w:t>
      </w:r>
      <w:r w:rsidRPr="000D736D">
        <w:rPr>
          <w:rFonts w:ascii="Calibri" w:eastAsia="Times New Roman" w:hAnsi="Calibri" w:cs="Calibri"/>
          <w:lang w:eastAsia="ar-SA"/>
        </w:rPr>
        <w:t xml:space="preserve">ÀS SUBPREFEITURAS DO MUNICÍPIO DE SÃO PAULO E SPUA, </w:t>
      </w:r>
      <w:r w:rsidRPr="000D736D">
        <w:rPr>
          <w:rFonts w:ascii="Calibri" w:eastAsia="Times New Roman" w:hAnsi="Calibri" w:cs="Calibri"/>
          <w:bCs/>
          <w:lang w:eastAsia="ar-SA"/>
        </w:rPr>
        <w:t>conforme o Anexo I – Especificações Técnicas do Edital relativo ao</w:t>
      </w:r>
      <w:r w:rsidRPr="000D736D">
        <w:rPr>
          <w:rFonts w:ascii="Calibri" w:eastAsia="Times New Roman" w:hAnsi="Calibri" w:cs="Calibri"/>
          <w:lang w:eastAsia="ar-SA"/>
        </w:rPr>
        <w:t xml:space="preserve"> Pregão Eletrônico nº 006/SMSUB/COGEL/2020.</w:t>
      </w:r>
    </w:p>
    <w:p w:rsidR="000D736D" w:rsidRPr="000D736D" w:rsidRDefault="000D736D" w:rsidP="000D736D">
      <w:pPr>
        <w:tabs>
          <w:tab w:val="left" w:pos="0"/>
        </w:tabs>
        <w:suppressAutoHyphens/>
        <w:spacing w:line="240" w:lineRule="auto"/>
        <w:ind w:right="-2"/>
        <w:jc w:val="both"/>
        <w:rPr>
          <w:rFonts w:ascii="Calibri" w:eastAsia="Times New Roman" w:hAnsi="Calibri" w:cs="Calibri"/>
          <w:b/>
          <w:lang w:eastAsia="ar-SA"/>
        </w:rPr>
      </w:pPr>
    </w:p>
    <w:p w:rsidR="000D736D" w:rsidRPr="000D736D" w:rsidRDefault="000D736D" w:rsidP="000D736D">
      <w:pPr>
        <w:tabs>
          <w:tab w:val="left" w:pos="0"/>
        </w:tabs>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CONTRATO nº _____________</w:t>
      </w:r>
    </w:p>
    <w:p w:rsidR="000D736D" w:rsidRPr="000D736D" w:rsidRDefault="000D736D" w:rsidP="000D736D">
      <w:pPr>
        <w:widowControl w:val="0"/>
        <w:tabs>
          <w:tab w:val="left" w:pos="284"/>
        </w:tabs>
        <w:suppressAutoHyphens/>
        <w:spacing w:line="240" w:lineRule="auto"/>
        <w:ind w:right="-2"/>
        <w:jc w:val="both"/>
        <w:outlineLvl w:val="5"/>
        <w:rPr>
          <w:rFonts w:ascii="Calibri" w:eastAsia="Times New Roman" w:hAnsi="Calibri" w:cs="Calibri"/>
          <w:b/>
          <w:lang w:eastAsia="ar-SA"/>
        </w:rPr>
      </w:pPr>
      <w:r w:rsidRPr="000D736D">
        <w:rPr>
          <w:rFonts w:ascii="Calibri" w:eastAsia="Times New Roman" w:hAnsi="Calibri" w:cs="Calibri"/>
          <w:b/>
          <w:lang w:eastAsia="ar-SA"/>
        </w:rPr>
        <w:t>PROCESSO ADMINISTRATIVO 6012.20198/0001089-7</w:t>
      </w:r>
    </w:p>
    <w:p w:rsidR="000D736D" w:rsidRPr="000D736D" w:rsidRDefault="000D736D" w:rsidP="000D736D">
      <w:pPr>
        <w:widowControl w:val="0"/>
        <w:tabs>
          <w:tab w:val="left" w:pos="708"/>
        </w:tabs>
        <w:suppressAutoHyphens/>
        <w:spacing w:line="240" w:lineRule="auto"/>
        <w:ind w:right="-2"/>
        <w:jc w:val="both"/>
        <w:outlineLvl w:val="1"/>
        <w:rPr>
          <w:rFonts w:ascii="Calibri" w:eastAsia="Times New Roman" w:hAnsi="Calibri" w:cs="Calibri"/>
          <w:b/>
          <w:lang w:eastAsia="ar-SA"/>
        </w:rPr>
      </w:pPr>
      <w:r w:rsidRPr="000D736D">
        <w:rPr>
          <w:rFonts w:ascii="Calibri" w:eastAsia="Times New Roman" w:hAnsi="Calibri" w:cs="Calibri"/>
          <w:b/>
          <w:lang w:eastAsia="ar-SA"/>
        </w:rPr>
        <w:t>ATA DE REGISTRO DE PREÇOS Nº ___________</w:t>
      </w:r>
    </w:p>
    <w:p w:rsidR="000D736D" w:rsidRPr="000D736D" w:rsidRDefault="000D736D" w:rsidP="000D736D">
      <w:pPr>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 xml:space="preserve">VALOR: </w:t>
      </w:r>
      <w:r w:rsidRPr="000D736D">
        <w:rPr>
          <w:rFonts w:ascii="Calibri" w:eastAsia="Times New Roman" w:hAnsi="Calibri" w:cs="Calibri"/>
          <w:b/>
          <w:lang w:eastAsia="ar-SA"/>
        </w:rPr>
        <w:tab/>
        <w:t>R</w:t>
      </w:r>
      <w:proofErr w:type="gramStart"/>
      <w:r w:rsidRPr="000D736D">
        <w:rPr>
          <w:rFonts w:ascii="Calibri" w:eastAsia="Times New Roman" w:hAnsi="Calibri" w:cs="Calibri"/>
          <w:b/>
          <w:lang w:eastAsia="ar-SA"/>
        </w:rPr>
        <w:t>$  XXXXXX</w:t>
      </w:r>
      <w:proofErr w:type="gramEnd"/>
      <w:r w:rsidRPr="000D736D">
        <w:rPr>
          <w:rFonts w:ascii="Calibri" w:eastAsia="Times New Roman" w:hAnsi="Calibri" w:cs="Calibri"/>
          <w:b/>
          <w:lang w:eastAsia="ar-SA"/>
        </w:rPr>
        <w:t xml:space="preserve">  (XXXXXXXXX)</w:t>
      </w:r>
    </w:p>
    <w:p w:rsidR="000D736D" w:rsidRPr="000D736D" w:rsidRDefault="000D736D" w:rsidP="000D736D">
      <w:pPr>
        <w:tabs>
          <w:tab w:val="left" w:pos="284"/>
        </w:tabs>
        <w:suppressAutoHyphens/>
        <w:spacing w:line="240" w:lineRule="auto"/>
        <w:ind w:right="-2"/>
        <w:jc w:val="both"/>
        <w:rPr>
          <w:rFonts w:ascii="Calibri" w:eastAsia="Times New Roman" w:hAnsi="Calibri" w:cs="Calibri"/>
          <w:b/>
          <w:lang w:eastAsia="ar-SA"/>
        </w:rPr>
      </w:pPr>
      <w:proofErr w:type="gramStart"/>
      <w:r w:rsidRPr="000D736D">
        <w:rPr>
          <w:rFonts w:ascii="Calibri" w:eastAsia="Times New Roman" w:hAnsi="Calibri" w:cs="Calibri"/>
          <w:b/>
          <w:lang w:eastAsia="ar-SA"/>
        </w:rPr>
        <w:t>CONTRATANTE :</w:t>
      </w:r>
      <w:proofErr w:type="gramEnd"/>
      <w:r w:rsidRPr="000D736D">
        <w:rPr>
          <w:rFonts w:ascii="Calibri" w:eastAsia="Times New Roman" w:hAnsi="Calibri" w:cs="Calibri"/>
          <w:b/>
          <w:lang w:eastAsia="ar-SA"/>
        </w:rPr>
        <w:tab/>
      </w:r>
      <w:proofErr w:type="spellStart"/>
      <w:r w:rsidRPr="000D736D">
        <w:rPr>
          <w:rFonts w:ascii="Calibri" w:eastAsia="Times New Roman" w:hAnsi="Calibri" w:cs="Calibri"/>
          <w:b/>
          <w:lang w:eastAsia="ar-SA"/>
        </w:rPr>
        <w:t>xxxxxxxxxxxxxxxxx</w:t>
      </w:r>
      <w:proofErr w:type="spellEnd"/>
    </w:p>
    <w:p w:rsidR="000D736D" w:rsidRPr="000D736D" w:rsidRDefault="000D736D" w:rsidP="000D736D">
      <w:pPr>
        <w:tabs>
          <w:tab w:val="left" w:pos="284"/>
        </w:tabs>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CONTRATADA:</w:t>
      </w:r>
      <w:r w:rsidRPr="000D736D">
        <w:rPr>
          <w:rFonts w:ascii="Calibri" w:eastAsia="Times New Roman" w:hAnsi="Calibri" w:cs="Calibri"/>
          <w:b/>
          <w:lang w:eastAsia="ar-SA"/>
        </w:rPr>
        <w:tab/>
      </w:r>
      <w:proofErr w:type="spellStart"/>
      <w:r w:rsidRPr="000D736D">
        <w:rPr>
          <w:rFonts w:ascii="Calibri" w:eastAsia="Times New Roman" w:hAnsi="Calibri" w:cs="Calibri"/>
          <w:b/>
          <w:lang w:eastAsia="ar-SA"/>
        </w:rPr>
        <w:t>xxxxxxxxxxxxxxxxx</w:t>
      </w:r>
      <w:proofErr w:type="spellEnd"/>
    </w:p>
    <w:p w:rsidR="000D736D" w:rsidRPr="000D736D" w:rsidRDefault="000D736D" w:rsidP="000D736D">
      <w:pPr>
        <w:suppressAutoHyphens/>
        <w:spacing w:line="240" w:lineRule="auto"/>
        <w:ind w:right="-2"/>
        <w:jc w:val="both"/>
        <w:rPr>
          <w:rFonts w:ascii="Calibri" w:eastAsia="Times New Roman" w:hAnsi="Calibri" w:cs="Calibri"/>
          <w:lang w:eastAsia="ar-SA"/>
        </w:rPr>
      </w:pP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 xml:space="preserve">Aos .........................dias do mês de .........................de ano de dois mil e .............................., na sede da ......................................................, presentes de um lado a </w:t>
      </w:r>
      <w:r w:rsidRPr="000D736D">
        <w:rPr>
          <w:rFonts w:ascii="Calibri" w:eastAsia="Times New Roman" w:hAnsi="Calibri" w:cs="Calibri"/>
          <w:b/>
          <w:lang w:eastAsia="ar-SA"/>
        </w:rPr>
        <w:t>Secretaria Municipal das</w:t>
      </w:r>
      <w:r w:rsidRPr="000D736D">
        <w:rPr>
          <w:rFonts w:ascii="Calibri" w:eastAsia="Times New Roman" w:hAnsi="Calibri" w:cs="Calibri"/>
          <w:lang w:eastAsia="ar-SA"/>
        </w:rPr>
        <w:t xml:space="preserve"> </w:t>
      </w:r>
      <w:r w:rsidRPr="000D736D">
        <w:rPr>
          <w:rFonts w:ascii="Calibri" w:eastAsia="Times New Roman" w:hAnsi="Calibri" w:cs="Calibri"/>
          <w:b/>
          <w:lang w:eastAsia="ar-SA"/>
        </w:rPr>
        <w:t>Sub</w:t>
      </w:r>
      <w:r w:rsidRPr="000D736D">
        <w:rPr>
          <w:rFonts w:ascii="Calibri" w:eastAsia="Times New Roman" w:hAnsi="Calibri" w:cs="Calibri"/>
          <w:b/>
          <w:bCs/>
          <w:lang w:eastAsia="ar-SA"/>
        </w:rPr>
        <w:t>prefeituras do Município de São Paulo .............................</w:t>
      </w:r>
      <w:r w:rsidRPr="000D736D">
        <w:rPr>
          <w:rFonts w:ascii="Calibri" w:eastAsia="Times New Roman" w:hAnsi="Calibri" w:cs="Calibri"/>
          <w:lang w:eastAsia="ar-SA"/>
        </w:rPr>
        <w:t xml:space="preserve">, inscrita no cadastro nacional de pessoa jurídica sob o n°.................................., sediada à ...................................... n°................. - complemento...........– Bairro...............– São Paulo/SP, neste ato, representada pelo senhor ......................................................................, portador da cédula de identidade n°................................, inscrito no cadastro de pessoa física sob o n° .............................., em conformidade com a (Lei/Portaria) e ora denominada </w:t>
      </w:r>
      <w:r w:rsidRPr="000D736D">
        <w:rPr>
          <w:rFonts w:ascii="Calibri" w:eastAsia="Times New Roman" w:hAnsi="Calibri" w:cs="Calibri"/>
          <w:b/>
          <w:bCs/>
          <w:lang w:eastAsia="ar-SA"/>
        </w:rPr>
        <w:t xml:space="preserve">CONTRATANTE </w:t>
      </w:r>
      <w:r w:rsidRPr="000D736D">
        <w:rPr>
          <w:rFonts w:ascii="Calibri" w:eastAsia="Times New Roman" w:hAnsi="Calibri" w:cs="Calibri"/>
          <w:lang w:eastAsia="ar-SA"/>
        </w:rPr>
        <w:t>e, de outro, a empresa ......................................</w:t>
      </w:r>
      <w:r w:rsidRPr="000D736D">
        <w:rPr>
          <w:rFonts w:ascii="Calibri" w:eastAsia="Times New Roman" w:hAnsi="Calibri" w:cs="Calibri"/>
          <w:b/>
          <w:bCs/>
          <w:lang w:eastAsia="ar-SA"/>
        </w:rPr>
        <w:t xml:space="preserve">, </w:t>
      </w:r>
      <w:r w:rsidRPr="000D736D">
        <w:rPr>
          <w:rFonts w:ascii="Calibri" w:eastAsia="Times New Roman" w:hAnsi="Calibri" w:cs="Calibri"/>
          <w:lang w:eastAsia="ar-SA"/>
        </w:rPr>
        <w:t>inscrita no cadastro nacional de pessoa jurídica sob o n° ...................................................., sediada à ............................................................, n°..................... – complemento..........– Bairro.................-Cidade..................................UF..........- Fone (</w:t>
      </w:r>
      <w:proofErr w:type="gramStart"/>
      <w:r w:rsidRPr="000D736D">
        <w:rPr>
          <w:rFonts w:ascii="Calibri" w:eastAsia="Times New Roman" w:hAnsi="Calibri" w:cs="Calibri"/>
          <w:lang w:eastAsia="ar-SA"/>
        </w:rPr>
        <w:t>.....</w:t>
      </w:r>
      <w:proofErr w:type="gramEnd"/>
      <w:r w:rsidRPr="000D736D">
        <w:rPr>
          <w:rFonts w:ascii="Calibri" w:eastAsia="Times New Roman" w:hAnsi="Calibri" w:cs="Calibri"/>
          <w:lang w:eastAsia="ar-SA"/>
        </w:rPr>
        <w:t xml:space="preserve">)................ Fax (......)........................ – e-mail......................., representada pelo senhor .........................................., portador da cédula de identidade n°........................., inscrito no cadastro nacional de pessoa física sob o </w:t>
      </w:r>
      <w:proofErr w:type="spellStart"/>
      <w:r w:rsidRPr="000D736D">
        <w:rPr>
          <w:rFonts w:ascii="Calibri" w:eastAsia="Times New Roman" w:hAnsi="Calibri" w:cs="Calibri"/>
          <w:lang w:eastAsia="ar-SA"/>
        </w:rPr>
        <w:t>n°</w:t>
      </w:r>
      <w:proofErr w:type="spellEnd"/>
      <w:r w:rsidRPr="000D736D">
        <w:rPr>
          <w:rFonts w:ascii="Calibri" w:eastAsia="Times New Roman" w:hAnsi="Calibri" w:cs="Calibri"/>
          <w:lang w:eastAsia="ar-SA"/>
        </w:rPr>
        <w:t xml:space="preserve">...........................,seu representante legal, devidamente conforme documento comprobatório apresentado, ora denominada </w:t>
      </w:r>
      <w:r w:rsidRPr="000D736D">
        <w:rPr>
          <w:rFonts w:ascii="Calibri" w:eastAsia="Times New Roman" w:hAnsi="Calibri" w:cs="Calibri"/>
          <w:b/>
          <w:lang w:eastAsia="ar-SA"/>
        </w:rPr>
        <w:t>CONTRATADA</w:t>
      </w:r>
      <w:r w:rsidRPr="000D736D">
        <w:rPr>
          <w:rFonts w:ascii="Calibri" w:eastAsia="Times New Roman" w:hAnsi="Calibri" w:cs="Calibri"/>
          <w:lang w:eastAsia="ar-SA"/>
        </w:rPr>
        <w:t xml:space="preserve">, têm entre si justo e contratado a execução deste instrumento, o que fazem com base no disposto na Ata de R.P. nº_________/COGEL/SMSUB/2019, nos termos da Lei Federal nº 8.666/93, suas alterações, da Lei Federal nº 10.520/02 e, no que couber, da lei municipal nº 13.278/02, decretos municipais nº 44.279/2003, nº 54.102/13, nº 43.406/02, n° 46.662/2005 e n° 56.144/2015, conforme autorização contida no processo mencionado em epígrafe, bem como observadas as Cláusulas e condições a seguir pactuadas, sem prejuízo daquelas previstas no Edital de Pregão nº 006/SMSUB/COGEL/2020 e na Ata de Registro de Preços nº XX/SMSUB/COGEL/2020. </w:t>
      </w:r>
    </w:p>
    <w:p w:rsidR="000D736D" w:rsidRPr="000D736D" w:rsidRDefault="000D736D" w:rsidP="000D736D">
      <w:pPr>
        <w:widowControl w:val="0"/>
        <w:tabs>
          <w:tab w:val="left" w:pos="708"/>
        </w:tabs>
        <w:suppressAutoHyphens/>
        <w:spacing w:line="240" w:lineRule="auto"/>
        <w:ind w:right="-2"/>
        <w:jc w:val="both"/>
        <w:outlineLvl w:val="2"/>
        <w:rPr>
          <w:rFonts w:ascii="Calibri" w:eastAsia="Times New Roman" w:hAnsi="Calibri" w:cs="Calibri"/>
          <w:b/>
          <w:lang w:eastAsia="ar-SA"/>
        </w:rPr>
      </w:pPr>
    </w:p>
    <w:p w:rsidR="000D736D" w:rsidRPr="000D736D" w:rsidRDefault="000D736D" w:rsidP="000D736D">
      <w:pPr>
        <w:widowControl w:val="0"/>
        <w:tabs>
          <w:tab w:val="left" w:pos="708"/>
        </w:tabs>
        <w:suppressAutoHyphens/>
        <w:spacing w:line="240" w:lineRule="auto"/>
        <w:ind w:right="-2"/>
        <w:jc w:val="both"/>
        <w:outlineLvl w:val="2"/>
        <w:rPr>
          <w:rFonts w:ascii="Calibri" w:eastAsia="Times New Roman" w:hAnsi="Calibri" w:cs="Calibri"/>
          <w:b/>
          <w:lang w:eastAsia="ar-SA"/>
        </w:rPr>
      </w:pPr>
      <w:r w:rsidRPr="000D736D">
        <w:rPr>
          <w:rFonts w:ascii="Calibri" w:eastAsia="Times New Roman" w:hAnsi="Calibri" w:cs="Calibri"/>
          <w:b/>
          <w:lang w:eastAsia="ar-SA"/>
        </w:rPr>
        <w:t>CLÁUSULA PRIMEIRA - DO OBJETO</w:t>
      </w:r>
    </w:p>
    <w:p w:rsidR="000D736D" w:rsidRPr="000D736D" w:rsidRDefault="000D736D" w:rsidP="000D736D">
      <w:pPr>
        <w:tabs>
          <w:tab w:val="left" w:pos="0"/>
          <w:tab w:val="left" w:pos="36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w:t>
      </w:r>
      <w:r w:rsidRPr="000D736D">
        <w:rPr>
          <w:rFonts w:ascii="Calibri" w:eastAsia="Times New Roman" w:hAnsi="Calibri" w:cs="Calibri"/>
          <w:lang w:eastAsia="ar-SA"/>
        </w:rPr>
        <w:tab/>
      </w:r>
      <w:r w:rsidRPr="000D736D">
        <w:rPr>
          <w:rFonts w:ascii="Calibri" w:eastAsia="Times New Roman" w:hAnsi="Calibri" w:cs="Calibri"/>
          <w:b/>
          <w:lang w:eastAsia="ar-SA"/>
        </w:rPr>
        <w:t>FORNECIMENTO DE AREIA MÉDIA LAVADA</w:t>
      </w:r>
      <w:r w:rsidRPr="000D736D">
        <w:rPr>
          <w:rFonts w:ascii="Calibri" w:eastAsia="MS Mincho" w:hAnsi="Calibri" w:cs="Calibri"/>
          <w:b/>
          <w:lang w:eastAsia="ar-SA"/>
        </w:rPr>
        <w:t xml:space="preserve"> </w:t>
      </w:r>
      <w:r w:rsidRPr="000D736D">
        <w:rPr>
          <w:rFonts w:ascii="Calibri" w:eastAsia="Times New Roman" w:hAnsi="Calibri" w:cs="Calibri"/>
          <w:b/>
          <w:lang w:eastAsia="ar-SA"/>
        </w:rPr>
        <w:t>À PREFEITURA DO MUNICÍPIO DE SÃO PAULO E SPUA</w:t>
      </w:r>
      <w:r w:rsidRPr="000D736D">
        <w:rPr>
          <w:rFonts w:ascii="Calibri" w:eastAsia="Times New Roman" w:hAnsi="Calibri" w:cs="Calibri"/>
          <w:bCs/>
          <w:lang w:eastAsia="ar-SA"/>
        </w:rPr>
        <w:t xml:space="preserve"> conforme o Anexo I – Termo de Referência do Edital relativo ao</w:t>
      </w:r>
      <w:r w:rsidRPr="000D736D">
        <w:rPr>
          <w:rFonts w:ascii="Calibri" w:eastAsia="Times New Roman" w:hAnsi="Calibri" w:cs="Calibri"/>
          <w:lang w:eastAsia="ar-SA"/>
        </w:rPr>
        <w:t xml:space="preserve"> Pregão Eletrônico nº 006/SMSUB/COGEL/2020.</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lastRenderedPageBreak/>
        <w:t>1.1</w:t>
      </w:r>
      <w:r w:rsidRPr="000D736D">
        <w:rPr>
          <w:rFonts w:ascii="Calibri" w:eastAsia="Times New Roman" w:hAnsi="Calibri" w:cs="Calibri"/>
          <w:lang w:eastAsia="ar-SA"/>
        </w:rPr>
        <w:t xml:space="preserve"> Deverão ser observadas todas as especificações contidas na Ata de Registro de Preços nº XXXXXX e a Proposta da contratada encartada inserta no Processo Administrativo nº 6012.2019/0001089-7.</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1.2.</w:t>
      </w:r>
      <w:r w:rsidRPr="000D736D">
        <w:rPr>
          <w:rFonts w:ascii="Calibri" w:eastAsia="Times New Roman" w:hAnsi="Calibri" w:cs="Calibri"/>
          <w:lang w:eastAsia="ar-SA"/>
        </w:rPr>
        <w:t xml:space="preserve"> Serão fornecidos os materiais nas seguintes condições:</w:t>
      </w:r>
    </w:p>
    <w:p w:rsidR="000D736D" w:rsidRPr="000D736D" w:rsidRDefault="000D736D" w:rsidP="000D736D">
      <w:pPr>
        <w:suppressAutoHyphens/>
        <w:spacing w:line="240" w:lineRule="auto"/>
        <w:ind w:right="-2"/>
        <w:jc w:val="both"/>
        <w:rPr>
          <w:rFonts w:ascii="Calibri" w:eastAsia="Times New Roman" w:hAnsi="Calibri" w:cs="Calibri"/>
          <w:lang w:eastAsia="ar-SA"/>
        </w:rPr>
      </w:pPr>
    </w:p>
    <w:tbl>
      <w:tblPr>
        <w:tblW w:w="10556" w:type="dxa"/>
        <w:jc w:val="center"/>
        <w:tblCellMar>
          <w:left w:w="70" w:type="dxa"/>
          <w:right w:w="70" w:type="dxa"/>
        </w:tblCellMar>
        <w:tblLook w:val="04A0" w:firstRow="1" w:lastRow="0" w:firstColumn="1" w:lastColumn="0" w:noHBand="0" w:noVBand="1"/>
      </w:tblPr>
      <w:tblGrid>
        <w:gridCol w:w="1595"/>
        <w:gridCol w:w="2284"/>
        <w:gridCol w:w="1651"/>
        <w:gridCol w:w="1195"/>
        <w:gridCol w:w="1327"/>
        <w:gridCol w:w="1373"/>
        <w:gridCol w:w="1419"/>
      </w:tblGrid>
      <w:tr w:rsidR="000D736D" w:rsidRPr="000D736D" w:rsidTr="00C6328D">
        <w:trPr>
          <w:trHeight w:val="1206"/>
          <w:jc w:val="center"/>
        </w:trPr>
        <w:tc>
          <w:tcPr>
            <w:tcW w:w="1338"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0D736D" w:rsidRPr="000D736D" w:rsidRDefault="000D736D" w:rsidP="000D736D">
            <w:pPr>
              <w:spacing w:after="0" w:line="240" w:lineRule="auto"/>
              <w:jc w:val="center"/>
              <w:rPr>
                <w:rFonts w:ascii="Calibri" w:eastAsia="Times New Roman" w:hAnsi="Calibri" w:cs="Calibri"/>
                <w:color w:val="000000"/>
                <w:lang w:eastAsia="pt-BR"/>
              </w:rPr>
            </w:pPr>
            <w:r w:rsidRPr="000D736D">
              <w:rPr>
                <w:rFonts w:ascii="Calibri" w:eastAsia="Times New Roman" w:hAnsi="Calibri" w:cs="Calibri"/>
                <w:color w:val="000000"/>
                <w:lang w:eastAsia="pt-BR"/>
              </w:rPr>
              <w:t xml:space="preserve">Agrupamento(s) </w:t>
            </w:r>
          </w:p>
        </w:tc>
        <w:tc>
          <w:tcPr>
            <w:tcW w:w="2284" w:type="dxa"/>
            <w:tcBorders>
              <w:top w:val="single" w:sz="4" w:space="0" w:color="auto"/>
              <w:left w:val="nil"/>
              <w:bottom w:val="single" w:sz="4" w:space="0" w:color="auto"/>
              <w:right w:val="single" w:sz="4" w:space="0" w:color="auto"/>
            </w:tcBorders>
            <w:shd w:val="clear" w:color="000000" w:fill="DDD9C3"/>
            <w:vAlign w:val="center"/>
            <w:hideMark/>
          </w:tcPr>
          <w:p w:rsidR="000D736D" w:rsidRPr="000D736D" w:rsidRDefault="000D736D" w:rsidP="000D736D">
            <w:pPr>
              <w:spacing w:after="0" w:line="240" w:lineRule="auto"/>
              <w:jc w:val="center"/>
              <w:rPr>
                <w:rFonts w:ascii="Calibri" w:eastAsia="Times New Roman" w:hAnsi="Calibri" w:cs="Calibri"/>
                <w:color w:val="000000"/>
                <w:lang w:eastAsia="pt-BR"/>
              </w:rPr>
            </w:pPr>
            <w:r w:rsidRPr="000D736D">
              <w:rPr>
                <w:rFonts w:ascii="Calibri" w:eastAsia="Times New Roman" w:hAnsi="Calibri" w:cs="Calibri"/>
                <w:color w:val="000000"/>
                <w:lang w:eastAsia="pt-BR"/>
              </w:rPr>
              <w:t>Unidade(s) Administrativa(s)</w:t>
            </w:r>
          </w:p>
        </w:tc>
        <w:tc>
          <w:tcPr>
            <w:tcW w:w="1651" w:type="dxa"/>
            <w:tcBorders>
              <w:top w:val="single" w:sz="4" w:space="0" w:color="auto"/>
              <w:left w:val="nil"/>
              <w:bottom w:val="single" w:sz="4" w:space="0" w:color="auto"/>
              <w:right w:val="single" w:sz="4" w:space="0" w:color="auto"/>
            </w:tcBorders>
            <w:shd w:val="clear" w:color="000000" w:fill="DDD9C3"/>
            <w:vAlign w:val="center"/>
            <w:hideMark/>
          </w:tcPr>
          <w:p w:rsidR="000D736D" w:rsidRPr="000D736D" w:rsidRDefault="000D736D" w:rsidP="000D736D">
            <w:pPr>
              <w:spacing w:after="0" w:line="240" w:lineRule="auto"/>
              <w:jc w:val="center"/>
              <w:rPr>
                <w:rFonts w:ascii="Calibri" w:eastAsia="Times New Roman" w:hAnsi="Calibri" w:cs="Calibri"/>
                <w:color w:val="000000"/>
                <w:lang w:eastAsia="pt-BR"/>
              </w:rPr>
            </w:pPr>
            <w:r w:rsidRPr="000D736D">
              <w:rPr>
                <w:rFonts w:ascii="Calibri" w:eastAsia="Times New Roman" w:hAnsi="Calibri" w:cs="Calibri"/>
                <w:color w:val="000000"/>
                <w:lang w:eastAsia="pt-BR"/>
              </w:rPr>
              <w:t>Descrição do Produto</w:t>
            </w:r>
          </w:p>
        </w:tc>
        <w:tc>
          <w:tcPr>
            <w:tcW w:w="1163" w:type="dxa"/>
            <w:tcBorders>
              <w:top w:val="single" w:sz="4" w:space="0" w:color="000000"/>
              <w:left w:val="nil"/>
              <w:bottom w:val="single" w:sz="4" w:space="0" w:color="000000"/>
              <w:right w:val="single" w:sz="4" w:space="0" w:color="000000"/>
            </w:tcBorders>
            <w:shd w:val="clear" w:color="000000" w:fill="DDD9C3"/>
            <w:vAlign w:val="center"/>
            <w:hideMark/>
          </w:tcPr>
          <w:p w:rsidR="000D736D" w:rsidRPr="000D736D" w:rsidRDefault="000D736D" w:rsidP="000D736D">
            <w:pPr>
              <w:spacing w:after="0" w:line="240" w:lineRule="auto"/>
              <w:jc w:val="center"/>
              <w:rPr>
                <w:rFonts w:ascii="Calibri" w:eastAsia="Times New Roman" w:hAnsi="Calibri" w:cs="Calibri"/>
                <w:lang w:eastAsia="pt-BR"/>
              </w:rPr>
            </w:pPr>
            <w:r w:rsidRPr="000D736D">
              <w:rPr>
                <w:rFonts w:ascii="Calibri" w:eastAsia="Times New Roman" w:hAnsi="Calibri" w:cs="Calibri"/>
                <w:color w:val="000000"/>
                <w:lang w:eastAsia="pt-BR"/>
              </w:rPr>
              <w:t>Quantidade mensal (m³)</w:t>
            </w:r>
          </w:p>
        </w:tc>
        <w:tc>
          <w:tcPr>
            <w:tcW w:w="1327" w:type="dxa"/>
            <w:tcBorders>
              <w:top w:val="single" w:sz="4" w:space="0" w:color="000000"/>
              <w:left w:val="nil"/>
              <w:bottom w:val="single" w:sz="4" w:space="0" w:color="000000"/>
              <w:right w:val="single" w:sz="4" w:space="0" w:color="000000"/>
            </w:tcBorders>
            <w:shd w:val="clear" w:color="000000" w:fill="DDD9C3"/>
            <w:vAlign w:val="center"/>
            <w:hideMark/>
          </w:tcPr>
          <w:p w:rsidR="000D736D" w:rsidRPr="000D736D" w:rsidRDefault="000D736D" w:rsidP="000D736D">
            <w:pPr>
              <w:spacing w:after="0" w:line="240" w:lineRule="auto"/>
              <w:jc w:val="center"/>
              <w:rPr>
                <w:rFonts w:ascii="Calibri" w:eastAsia="Times New Roman" w:hAnsi="Calibri" w:cs="Calibri"/>
                <w:lang w:eastAsia="pt-BR"/>
              </w:rPr>
            </w:pPr>
            <w:r w:rsidRPr="000D736D">
              <w:rPr>
                <w:rFonts w:ascii="Calibri" w:eastAsia="Times New Roman" w:hAnsi="Calibri" w:cs="Calibri"/>
                <w:lang w:eastAsia="pt-BR"/>
              </w:rPr>
              <w:t>Valor Unitário (R$)</w:t>
            </w:r>
            <w:r w:rsidRPr="000D736D">
              <w:rPr>
                <w:rFonts w:ascii="Calibri" w:eastAsia="Times New Roman" w:hAnsi="Calibri" w:cs="Calibri"/>
                <w:lang w:eastAsia="pt-BR"/>
              </w:rPr>
              <w:br/>
              <w:t>Areia média</w:t>
            </w:r>
            <w:r w:rsidRPr="000D736D">
              <w:rPr>
                <w:rFonts w:ascii="Calibri" w:eastAsia="Times New Roman" w:hAnsi="Calibri" w:cs="Calibri"/>
                <w:lang w:eastAsia="pt-BR"/>
              </w:rPr>
              <w:br/>
              <w:t>Lavada</w:t>
            </w:r>
          </w:p>
        </w:tc>
        <w:tc>
          <w:tcPr>
            <w:tcW w:w="1373" w:type="dxa"/>
            <w:tcBorders>
              <w:top w:val="single" w:sz="4" w:space="0" w:color="000000"/>
              <w:left w:val="nil"/>
              <w:bottom w:val="single" w:sz="4" w:space="0" w:color="000000"/>
              <w:right w:val="single" w:sz="4" w:space="0" w:color="000000"/>
            </w:tcBorders>
            <w:shd w:val="clear" w:color="000000" w:fill="DDD9C3"/>
            <w:vAlign w:val="center"/>
            <w:hideMark/>
          </w:tcPr>
          <w:p w:rsidR="000D736D" w:rsidRPr="000D736D" w:rsidRDefault="000D736D" w:rsidP="000D736D">
            <w:pPr>
              <w:spacing w:after="0" w:line="240" w:lineRule="auto"/>
              <w:jc w:val="center"/>
              <w:rPr>
                <w:rFonts w:ascii="Calibri" w:eastAsia="Times New Roman" w:hAnsi="Calibri" w:cs="Calibri"/>
                <w:lang w:eastAsia="pt-BR"/>
              </w:rPr>
            </w:pPr>
            <w:r w:rsidRPr="000D736D">
              <w:rPr>
                <w:rFonts w:ascii="Calibri" w:eastAsia="Times New Roman" w:hAnsi="Calibri" w:cs="Calibri"/>
                <w:lang w:eastAsia="pt-BR"/>
              </w:rPr>
              <w:t xml:space="preserve">Valor </w:t>
            </w:r>
            <w:proofErr w:type="gramStart"/>
            <w:r w:rsidRPr="000D736D">
              <w:rPr>
                <w:rFonts w:ascii="Calibri" w:eastAsia="Times New Roman" w:hAnsi="Calibri" w:cs="Calibri"/>
                <w:lang w:eastAsia="pt-BR"/>
              </w:rPr>
              <w:t>Mensal  (</w:t>
            </w:r>
            <w:proofErr w:type="gramEnd"/>
            <w:r w:rsidRPr="000D736D">
              <w:rPr>
                <w:rFonts w:ascii="Calibri" w:eastAsia="Times New Roman" w:hAnsi="Calibri" w:cs="Calibri"/>
                <w:lang w:eastAsia="pt-BR"/>
              </w:rPr>
              <w:t>R$)</w:t>
            </w:r>
          </w:p>
        </w:tc>
        <w:tc>
          <w:tcPr>
            <w:tcW w:w="1419" w:type="dxa"/>
            <w:tcBorders>
              <w:top w:val="single" w:sz="4" w:space="0" w:color="000000"/>
              <w:left w:val="nil"/>
              <w:bottom w:val="single" w:sz="4" w:space="0" w:color="000000"/>
              <w:right w:val="single" w:sz="4" w:space="0" w:color="000000"/>
            </w:tcBorders>
            <w:shd w:val="clear" w:color="000000" w:fill="DDD9C3"/>
            <w:vAlign w:val="center"/>
            <w:hideMark/>
          </w:tcPr>
          <w:p w:rsidR="000D736D" w:rsidRPr="000D736D" w:rsidRDefault="000D736D" w:rsidP="000D736D">
            <w:pPr>
              <w:spacing w:after="0" w:line="240" w:lineRule="auto"/>
              <w:jc w:val="center"/>
              <w:rPr>
                <w:rFonts w:ascii="Calibri" w:eastAsia="Times New Roman" w:hAnsi="Calibri" w:cs="Calibri"/>
                <w:lang w:eastAsia="pt-BR"/>
              </w:rPr>
            </w:pPr>
            <w:r w:rsidRPr="000D736D">
              <w:rPr>
                <w:rFonts w:ascii="Calibri" w:eastAsia="Times New Roman" w:hAnsi="Calibri" w:cs="Calibri"/>
                <w:lang w:eastAsia="pt-BR"/>
              </w:rPr>
              <w:t>Valor Total Anual (R$)</w:t>
            </w:r>
          </w:p>
        </w:tc>
      </w:tr>
      <w:tr w:rsidR="000D736D" w:rsidRPr="000D736D" w:rsidTr="00C6328D">
        <w:trPr>
          <w:trHeight w:val="604"/>
          <w:jc w:val="center"/>
        </w:trPr>
        <w:tc>
          <w:tcPr>
            <w:tcW w:w="1338" w:type="dxa"/>
            <w:tcBorders>
              <w:top w:val="nil"/>
              <w:left w:val="single" w:sz="4" w:space="0" w:color="000000"/>
              <w:bottom w:val="single" w:sz="4" w:space="0" w:color="000000"/>
              <w:right w:val="single" w:sz="4" w:space="0" w:color="000000"/>
            </w:tcBorders>
            <w:shd w:val="clear" w:color="000000" w:fill="DBEEF3"/>
            <w:hideMark/>
          </w:tcPr>
          <w:p w:rsidR="000D736D" w:rsidRPr="000D736D" w:rsidRDefault="000D736D" w:rsidP="000D736D">
            <w:pPr>
              <w:spacing w:after="0" w:line="240" w:lineRule="auto"/>
              <w:jc w:val="center"/>
              <w:rPr>
                <w:rFonts w:ascii="Calibri" w:eastAsia="Times New Roman" w:hAnsi="Calibri" w:cs="Calibri"/>
                <w:lang w:eastAsia="pt-BR"/>
              </w:rPr>
            </w:pPr>
          </w:p>
        </w:tc>
        <w:tc>
          <w:tcPr>
            <w:tcW w:w="2284" w:type="dxa"/>
            <w:tcBorders>
              <w:top w:val="nil"/>
              <w:left w:val="nil"/>
              <w:bottom w:val="single" w:sz="4" w:space="0" w:color="000000"/>
              <w:right w:val="single" w:sz="4" w:space="0" w:color="000000"/>
            </w:tcBorders>
            <w:shd w:val="clear" w:color="auto" w:fill="auto"/>
            <w:hideMark/>
          </w:tcPr>
          <w:p w:rsidR="000D736D" w:rsidRPr="000D736D" w:rsidRDefault="000D736D" w:rsidP="000D736D">
            <w:pPr>
              <w:spacing w:after="0" w:line="240" w:lineRule="auto"/>
              <w:ind w:firstLineChars="200" w:firstLine="440"/>
              <w:rPr>
                <w:rFonts w:ascii="Calibri" w:eastAsia="Times New Roman" w:hAnsi="Calibri" w:cs="Calibri"/>
                <w:lang w:eastAsia="pt-BR"/>
              </w:rPr>
            </w:pPr>
          </w:p>
        </w:tc>
        <w:tc>
          <w:tcPr>
            <w:tcW w:w="1651" w:type="dxa"/>
            <w:tcBorders>
              <w:top w:val="nil"/>
              <w:left w:val="nil"/>
              <w:bottom w:val="single" w:sz="4" w:space="0" w:color="000000"/>
              <w:right w:val="single" w:sz="4" w:space="0" w:color="000000"/>
            </w:tcBorders>
            <w:shd w:val="clear" w:color="auto" w:fill="auto"/>
            <w:hideMark/>
          </w:tcPr>
          <w:p w:rsidR="000D736D" w:rsidRPr="000D736D" w:rsidRDefault="000D736D" w:rsidP="000D736D">
            <w:pPr>
              <w:spacing w:after="0" w:line="240" w:lineRule="auto"/>
              <w:jc w:val="center"/>
              <w:rPr>
                <w:rFonts w:ascii="Calibri" w:eastAsia="Times New Roman" w:hAnsi="Calibri" w:cs="Calibri"/>
                <w:lang w:eastAsia="pt-BR"/>
              </w:rPr>
            </w:pPr>
            <w:r w:rsidRPr="000D736D">
              <w:rPr>
                <w:rFonts w:ascii="Calibri" w:eastAsia="Times New Roman" w:hAnsi="Calibri" w:cs="Calibri"/>
                <w:lang w:eastAsia="pt-BR"/>
              </w:rPr>
              <w:t>AREIA MÉDIA LAVADA</w:t>
            </w:r>
          </w:p>
        </w:tc>
        <w:tc>
          <w:tcPr>
            <w:tcW w:w="1163" w:type="dxa"/>
            <w:tcBorders>
              <w:top w:val="nil"/>
              <w:left w:val="nil"/>
              <w:bottom w:val="single" w:sz="4" w:space="0" w:color="000000"/>
              <w:right w:val="single" w:sz="4" w:space="0" w:color="000000"/>
            </w:tcBorders>
            <w:shd w:val="clear" w:color="auto" w:fill="auto"/>
            <w:noWrap/>
            <w:hideMark/>
          </w:tcPr>
          <w:p w:rsidR="000D736D" w:rsidRPr="000D736D" w:rsidRDefault="000D736D" w:rsidP="000D736D">
            <w:pPr>
              <w:spacing w:after="0" w:line="240" w:lineRule="auto"/>
              <w:jc w:val="center"/>
              <w:rPr>
                <w:rFonts w:ascii="Calibri" w:eastAsia="Times New Roman" w:hAnsi="Calibri" w:cs="Calibri"/>
                <w:color w:val="000000"/>
                <w:lang w:eastAsia="pt-BR"/>
              </w:rPr>
            </w:pPr>
          </w:p>
        </w:tc>
        <w:tc>
          <w:tcPr>
            <w:tcW w:w="1327" w:type="dxa"/>
            <w:tcBorders>
              <w:top w:val="nil"/>
              <w:left w:val="nil"/>
              <w:bottom w:val="single" w:sz="4" w:space="0" w:color="000000"/>
              <w:right w:val="single" w:sz="4" w:space="0" w:color="000000"/>
            </w:tcBorders>
            <w:shd w:val="clear" w:color="auto" w:fill="auto"/>
            <w:noWrap/>
            <w:hideMark/>
          </w:tcPr>
          <w:p w:rsidR="000D736D" w:rsidRPr="000D736D" w:rsidRDefault="000D736D" w:rsidP="000D736D">
            <w:pPr>
              <w:spacing w:after="0" w:line="240" w:lineRule="auto"/>
              <w:jc w:val="center"/>
              <w:rPr>
                <w:rFonts w:ascii="Calibri" w:eastAsia="Times New Roman" w:hAnsi="Calibri" w:cs="Calibri"/>
                <w:color w:val="000000"/>
                <w:lang w:eastAsia="pt-BR"/>
              </w:rPr>
            </w:pPr>
            <w:r w:rsidRPr="000D736D">
              <w:rPr>
                <w:rFonts w:ascii="Calibri" w:eastAsia="Times New Roman" w:hAnsi="Calibri" w:cs="Calibri"/>
                <w:color w:val="000000"/>
                <w:lang w:eastAsia="pt-BR"/>
              </w:rPr>
              <w:t> </w:t>
            </w:r>
          </w:p>
        </w:tc>
        <w:tc>
          <w:tcPr>
            <w:tcW w:w="1373" w:type="dxa"/>
            <w:tcBorders>
              <w:top w:val="nil"/>
              <w:left w:val="nil"/>
              <w:bottom w:val="single" w:sz="4" w:space="0" w:color="000000"/>
              <w:right w:val="single" w:sz="4" w:space="0" w:color="000000"/>
            </w:tcBorders>
            <w:shd w:val="clear" w:color="auto" w:fill="auto"/>
            <w:noWrap/>
            <w:hideMark/>
          </w:tcPr>
          <w:p w:rsidR="000D736D" w:rsidRPr="000D736D" w:rsidRDefault="000D736D" w:rsidP="000D736D">
            <w:pPr>
              <w:spacing w:after="0" w:line="240" w:lineRule="auto"/>
              <w:rPr>
                <w:rFonts w:ascii="Calibri" w:eastAsia="Times New Roman" w:hAnsi="Calibri" w:cs="Calibri"/>
                <w:color w:val="000000"/>
                <w:lang w:eastAsia="pt-BR"/>
              </w:rPr>
            </w:pPr>
            <w:r w:rsidRPr="000D736D">
              <w:rPr>
                <w:rFonts w:ascii="Calibri" w:eastAsia="Times New Roman" w:hAnsi="Calibri" w:cs="Calibri"/>
                <w:color w:val="000000"/>
                <w:lang w:eastAsia="pt-BR"/>
              </w:rPr>
              <w:t> </w:t>
            </w:r>
          </w:p>
        </w:tc>
        <w:tc>
          <w:tcPr>
            <w:tcW w:w="1419" w:type="dxa"/>
            <w:tcBorders>
              <w:top w:val="nil"/>
              <w:left w:val="nil"/>
              <w:bottom w:val="single" w:sz="4" w:space="0" w:color="000000"/>
              <w:right w:val="single" w:sz="4" w:space="0" w:color="000000"/>
            </w:tcBorders>
            <w:shd w:val="clear" w:color="auto" w:fill="auto"/>
            <w:noWrap/>
            <w:hideMark/>
          </w:tcPr>
          <w:p w:rsidR="000D736D" w:rsidRPr="000D736D" w:rsidRDefault="000D736D" w:rsidP="000D736D">
            <w:pPr>
              <w:spacing w:after="0" w:line="240" w:lineRule="auto"/>
              <w:rPr>
                <w:rFonts w:ascii="Calibri" w:eastAsia="Times New Roman" w:hAnsi="Calibri" w:cs="Calibri"/>
                <w:color w:val="000000"/>
                <w:lang w:eastAsia="pt-BR"/>
              </w:rPr>
            </w:pPr>
            <w:r w:rsidRPr="000D736D">
              <w:rPr>
                <w:rFonts w:ascii="Calibri" w:eastAsia="Times New Roman" w:hAnsi="Calibri" w:cs="Calibri"/>
                <w:color w:val="000000"/>
                <w:lang w:eastAsia="pt-BR"/>
              </w:rPr>
              <w:t> </w:t>
            </w:r>
          </w:p>
        </w:tc>
      </w:tr>
      <w:tr w:rsidR="000D736D" w:rsidRPr="000D736D" w:rsidTr="00C6328D">
        <w:trPr>
          <w:trHeight w:val="181"/>
          <w:jc w:val="center"/>
        </w:trPr>
        <w:tc>
          <w:tcPr>
            <w:tcW w:w="1338" w:type="dxa"/>
            <w:tcBorders>
              <w:top w:val="nil"/>
              <w:left w:val="nil"/>
              <w:bottom w:val="nil"/>
              <w:right w:val="nil"/>
            </w:tcBorders>
            <w:shd w:val="clear" w:color="auto" w:fill="auto"/>
            <w:noWrap/>
            <w:vAlign w:val="bottom"/>
            <w:hideMark/>
          </w:tcPr>
          <w:p w:rsidR="000D736D" w:rsidRPr="000D736D" w:rsidRDefault="000D736D" w:rsidP="000D736D">
            <w:pPr>
              <w:spacing w:after="0" w:line="240" w:lineRule="auto"/>
              <w:rPr>
                <w:rFonts w:ascii="Calibri" w:eastAsia="Times New Roman" w:hAnsi="Calibri" w:cs="Calibri"/>
                <w:color w:val="000000"/>
                <w:lang w:eastAsia="pt-BR"/>
              </w:rPr>
            </w:pPr>
          </w:p>
        </w:tc>
        <w:tc>
          <w:tcPr>
            <w:tcW w:w="2284" w:type="dxa"/>
            <w:tcBorders>
              <w:top w:val="nil"/>
              <w:left w:val="nil"/>
              <w:bottom w:val="nil"/>
              <w:right w:val="nil"/>
            </w:tcBorders>
            <w:shd w:val="clear" w:color="auto" w:fill="auto"/>
            <w:noWrap/>
            <w:vAlign w:val="bottom"/>
            <w:hideMark/>
          </w:tcPr>
          <w:p w:rsidR="000D736D" w:rsidRPr="000D736D" w:rsidRDefault="000D736D" w:rsidP="000D736D">
            <w:pPr>
              <w:spacing w:after="0" w:line="240" w:lineRule="auto"/>
              <w:rPr>
                <w:rFonts w:ascii="Calibri" w:eastAsia="Times New Roman" w:hAnsi="Calibri" w:cs="Calibri"/>
                <w:color w:val="000000"/>
                <w:lang w:eastAsia="pt-BR"/>
              </w:rPr>
            </w:pPr>
          </w:p>
        </w:tc>
        <w:tc>
          <w:tcPr>
            <w:tcW w:w="1651" w:type="dxa"/>
            <w:tcBorders>
              <w:top w:val="nil"/>
              <w:left w:val="nil"/>
              <w:bottom w:val="nil"/>
              <w:right w:val="nil"/>
            </w:tcBorders>
            <w:shd w:val="clear" w:color="auto" w:fill="auto"/>
            <w:noWrap/>
            <w:vAlign w:val="bottom"/>
            <w:hideMark/>
          </w:tcPr>
          <w:p w:rsidR="000D736D" w:rsidRPr="000D736D" w:rsidRDefault="000D736D" w:rsidP="000D736D">
            <w:pPr>
              <w:spacing w:after="0" w:line="240" w:lineRule="auto"/>
              <w:rPr>
                <w:rFonts w:ascii="Calibri" w:eastAsia="Times New Roman" w:hAnsi="Calibri" w:cs="Calibri"/>
                <w:color w:val="000000"/>
                <w:lang w:eastAsia="pt-BR"/>
              </w:rPr>
            </w:pPr>
          </w:p>
        </w:tc>
        <w:tc>
          <w:tcPr>
            <w:tcW w:w="1163" w:type="dxa"/>
            <w:tcBorders>
              <w:top w:val="nil"/>
              <w:left w:val="nil"/>
              <w:bottom w:val="nil"/>
              <w:right w:val="nil"/>
            </w:tcBorders>
            <w:shd w:val="clear" w:color="auto" w:fill="auto"/>
            <w:noWrap/>
            <w:vAlign w:val="bottom"/>
            <w:hideMark/>
          </w:tcPr>
          <w:p w:rsidR="000D736D" w:rsidRPr="000D736D" w:rsidRDefault="000D736D" w:rsidP="000D736D">
            <w:pPr>
              <w:spacing w:after="0" w:line="240" w:lineRule="auto"/>
              <w:rPr>
                <w:rFonts w:ascii="Calibri" w:eastAsia="Times New Roman" w:hAnsi="Calibri" w:cs="Calibri"/>
                <w:color w:val="000000"/>
                <w:lang w:eastAsia="pt-BR"/>
              </w:rPr>
            </w:pPr>
          </w:p>
        </w:tc>
        <w:tc>
          <w:tcPr>
            <w:tcW w:w="1327" w:type="dxa"/>
            <w:tcBorders>
              <w:top w:val="nil"/>
              <w:left w:val="nil"/>
              <w:bottom w:val="nil"/>
              <w:right w:val="nil"/>
            </w:tcBorders>
            <w:shd w:val="clear" w:color="auto" w:fill="auto"/>
            <w:noWrap/>
            <w:vAlign w:val="bottom"/>
            <w:hideMark/>
          </w:tcPr>
          <w:p w:rsidR="000D736D" w:rsidRPr="000D736D" w:rsidRDefault="000D736D" w:rsidP="000D736D">
            <w:pPr>
              <w:spacing w:after="0" w:line="240" w:lineRule="auto"/>
              <w:rPr>
                <w:rFonts w:ascii="Calibri" w:eastAsia="Times New Roman" w:hAnsi="Calibri" w:cs="Calibri"/>
                <w:color w:val="000000"/>
                <w:lang w:eastAsia="pt-BR"/>
              </w:rPr>
            </w:pPr>
          </w:p>
        </w:tc>
        <w:tc>
          <w:tcPr>
            <w:tcW w:w="1373" w:type="dxa"/>
            <w:tcBorders>
              <w:top w:val="nil"/>
              <w:left w:val="nil"/>
              <w:bottom w:val="nil"/>
              <w:right w:val="nil"/>
            </w:tcBorders>
            <w:shd w:val="clear" w:color="auto" w:fill="auto"/>
            <w:noWrap/>
            <w:vAlign w:val="bottom"/>
            <w:hideMark/>
          </w:tcPr>
          <w:p w:rsidR="000D736D" w:rsidRPr="000D736D" w:rsidRDefault="000D736D" w:rsidP="000D736D">
            <w:pPr>
              <w:spacing w:after="0" w:line="240" w:lineRule="auto"/>
              <w:rPr>
                <w:rFonts w:ascii="Calibri" w:eastAsia="Times New Roman" w:hAnsi="Calibri" w:cs="Calibri"/>
                <w:color w:val="000000"/>
                <w:lang w:eastAsia="pt-BR"/>
              </w:rPr>
            </w:pPr>
          </w:p>
        </w:tc>
        <w:tc>
          <w:tcPr>
            <w:tcW w:w="1419" w:type="dxa"/>
            <w:tcBorders>
              <w:top w:val="nil"/>
              <w:left w:val="nil"/>
              <w:bottom w:val="nil"/>
              <w:right w:val="nil"/>
            </w:tcBorders>
            <w:shd w:val="clear" w:color="auto" w:fill="auto"/>
            <w:noWrap/>
            <w:vAlign w:val="bottom"/>
            <w:hideMark/>
          </w:tcPr>
          <w:p w:rsidR="000D736D" w:rsidRPr="000D736D" w:rsidRDefault="000D736D" w:rsidP="000D736D">
            <w:pPr>
              <w:spacing w:after="0" w:line="240" w:lineRule="auto"/>
              <w:rPr>
                <w:rFonts w:ascii="Calibri" w:eastAsia="Times New Roman" w:hAnsi="Calibri" w:cs="Calibri"/>
                <w:color w:val="000000"/>
                <w:lang w:eastAsia="pt-BR"/>
              </w:rPr>
            </w:pPr>
          </w:p>
        </w:tc>
      </w:tr>
      <w:tr w:rsidR="000D736D" w:rsidRPr="000D736D" w:rsidTr="00C6328D">
        <w:trPr>
          <w:trHeight w:val="301"/>
          <w:jc w:val="center"/>
        </w:trPr>
        <w:tc>
          <w:tcPr>
            <w:tcW w:w="10556" w:type="dxa"/>
            <w:gridSpan w:val="7"/>
            <w:tcBorders>
              <w:top w:val="nil"/>
              <w:left w:val="nil"/>
              <w:bottom w:val="nil"/>
              <w:right w:val="nil"/>
            </w:tcBorders>
            <w:shd w:val="clear" w:color="auto" w:fill="auto"/>
            <w:noWrap/>
            <w:vAlign w:val="bottom"/>
            <w:hideMark/>
          </w:tcPr>
          <w:p w:rsidR="000D736D" w:rsidRPr="000D736D" w:rsidRDefault="000D736D" w:rsidP="000D736D">
            <w:pPr>
              <w:autoSpaceDE w:val="0"/>
              <w:autoSpaceDN w:val="0"/>
              <w:adjustRightInd w:val="0"/>
              <w:spacing w:after="0" w:line="240" w:lineRule="auto"/>
              <w:rPr>
                <w:rFonts w:ascii="Calibri" w:eastAsia="Times New Roman" w:hAnsi="Calibri" w:cs="Calibri"/>
                <w:color w:val="000000"/>
                <w:sz w:val="23"/>
                <w:szCs w:val="23"/>
                <w:lang w:eastAsia="pt-BR"/>
              </w:rPr>
            </w:pPr>
            <w:r w:rsidRPr="000D736D">
              <w:rPr>
                <w:rFonts w:ascii="Calibri" w:eastAsia="Times New Roman" w:hAnsi="Calibri" w:cs="Calibri"/>
                <w:bCs/>
                <w:color w:val="000000"/>
                <w:sz w:val="23"/>
                <w:szCs w:val="23"/>
                <w:lang w:eastAsia="pt-BR"/>
              </w:rPr>
              <w:t xml:space="preserve">O VALOR Unitário é de R$ ........... (informar por extenso). </w:t>
            </w:r>
          </w:p>
          <w:p w:rsidR="000D736D" w:rsidRPr="000D736D" w:rsidRDefault="000D736D" w:rsidP="000D736D">
            <w:pPr>
              <w:autoSpaceDE w:val="0"/>
              <w:autoSpaceDN w:val="0"/>
              <w:adjustRightInd w:val="0"/>
              <w:spacing w:after="0" w:line="240" w:lineRule="auto"/>
              <w:rPr>
                <w:rFonts w:ascii="Calibri" w:eastAsia="Times New Roman" w:hAnsi="Calibri" w:cs="Calibri"/>
                <w:color w:val="000000"/>
                <w:sz w:val="23"/>
                <w:szCs w:val="23"/>
                <w:lang w:eastAsia="pt-BR"/>
              </w:rPr>
            </w:pPr>
            <w:r w:rsidRPr="000D736D">
              <w:rPr>
                <w:rFonts w:ascii="Calibri" w:eastAsia="Times New Roman" w:hAnsi="Calibri" w:cs="Calibri"/>
                <w:bCs/>
                <w:color w:val="000000"/>
                <w:sz w:val="23"/>
                <w:szCs w:val="23"/>
                <w:lang w:eastAsia="pt-BR"/>
              </w:rPr>
              <w:t xml:space="preserve">Valor MENSAL Estimado é de R$ ........... (informar por extenso). </w:t>
            </w:r>
          </w:p>
          <w:p w:rsidR="000D736D" w:rsidRPr="000D736D" w:rsidRDefault="000D736D" w:rsidP="000D736D">
            <w:pPr>
              <w:suppressAutoHyphens/>
              <w:spacing w:after="0" w:line="240" w:lineRule="auto"/>
              <w:ind w:right="-2"/>
              <w:jc w:val="both"/>
              <w:rPr>
                <w:rFonts w:ascii="Calibri" w:eastAsia="Times New Roman" w:hAnsi="Calibri" w:cs="Calibri"/>
                <w:bCs/>
                <w:color w:val="000000"/>
                <w:sz w:val="23"/>
                <w:szCs w:val="23"/>
                <w:lang w:eastAsia="pt-BR"/>
              </w:rPr>
            </w:pPr>
            <w:r w:rsidRPr="000D736D">
              <w:rPr>
                <w:rFonts w:ascii="Calibri" w:eastAsia="Times New Roman" w:hAnsi="Calibri" w:cs="Calibri"/>
                <w:bCs/>
                <w:color w:val="000000"/>
                <w:sz w:val="23"/>
                <w:szCs w:val="23"/>
                <w:lang w:eastAsia="pt-BR"/>
              </w:rPr>
              <w:t>Valor Total Anual Estimado é de R$ .......... (informar por extenso).</w:t>
            </w:r>
          </w:p>
          <w:p w:rsidR="000D736D" w:rsidRPr="000D736D" w:rsidRDefault="000D736D" w:rsidP="000D736D">
            <w:pPr>
              <w:suppressAutoHyphens/>
              <w:spacing w:after="0" w:line="240" w:lineRule="auto"/>
              <w:ind w:right="-2"/>
              <w:jc w:val="both"/>
              <w:rPr>
                <w:rFonts w:ascii="Calibri" w:eastAsia="Times New Roman" w:hAnsi="Calibri" w:cs="Calibri"/>
                <w:lang w:eastAsia="ar-SA"/>
              </w:rPr>
            </w:pPr>
          </w:p>
          <w:p w:rsidR="000D736D" w:rsidRPr="000D736D" w:rsidRDefault="000D736D" w:rsidP="000D736D">
            <w:pPr>
              <w:spacing w:after="0" w:line="240" w:lineRule="auto"/>
              <w:rPr>
                <w:rFonts w:ascii="Calibri" w:eastAsia="Times New Roman" w:hAnsi="Calibri" w:cs="Calibri"/>
                <w:color w:val="000000"/>
                <w:sz w:val="18"/>
                <w:szCs w:val="18"/>
                <w:lang w:eastAsia="pt-BR"/>
              </w:rPr>
            </w:pPr>
          </w:p>
        </w:tc>
      </w:tr>
    </w:tbl>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1.2.1.</w:t>
      </w:r>
      <w:r w:rsidRPr="000D736D">
        <w:rPr>
          <w:rFonts w:ascii="Calibri" w:eastAsia="Times New Roman" w:hAnsi="Calibri" w:cs="Calibri"/>
          <w:lang w:eastAsia="ar-SA"/>
        </w:rPr>
        <w:t xml:space="preserve"> Os materiais deverão ser entregues no endereço </w:t>
      </w:r>
      <w:proofErr w:type="spellStart"/>
      <w:proofErr w:type="gramStart"/>
      <w:r w:rsidRPr="000D736D">
        <w:rPr>
          <w:rFonts w:ascii="Calibri" w:eastAsia="Times New Roman" w:hAnsi="Calibri" w:cs="Calibri"/>
          <w:lang w:eastAsia="ar-SA"/>
        </w:rPr>
        <w:t>xxxxxxxxx</w:t>
      </w:r>
      <w:proofErr w:type="spellEnd"/>
      <w:r w:rsidRPr="000D736D">
        <w:rPr>
          <w:rFonts w:ascii="Calibri" w:eastAsia="Times New Roman" w:hAnsi="Calibri" w:cs="Calibri"/>
          <w:lang w:eastAsia="ar-SA"/>
        </w:rPr>
        <w:t xml:space="preserve"> ,</w:t>
      </w:r>
      <w:proofErr w:type="gramEnd"/>
      <w:r w:rsidRPr="000D736D">
        <w:rPr>
          <w:rFonts w:ascii="Calibri" w:eastAsia="Times New Roman" w:hAnsi="Calibri" w:cs="Calibri"/>
          <w:lang w:eastAsia="ar-SA"/>
        </w:rPr>
        <w:t xml:space="preserve"> de forma _____( mencionar se integral, parcelada ou continuada).</w:t>
      </w:r>
    </w:p>
    <w:p w:rsidR="000D736D" w:rsidRPr="000D736D" w:rsidRDefault="000D736D" w:rsidP="000D736D">
      <w:pPr>
        <w:suppressAutoHyphens/>
        <w:adjustRightInd w:val="0"/>
        <w:spacing w:line="240" w:lineRule="auto"/>
        <w:ind w:right="-2"/>
        <w:jc w:val="both"/>
        <w:rPr>
          <w:rFonts w:ascii="Calibri" w:eastAsia="Arial Unicode MS" w:hAnsi="Calibri" w:cs="Calibri"/>
          <w:b/>
          <w:lang w:eastAsia="ar-SA"/>
        </w:rPr>
      </w:pPr>
      <w:r w:rsidRPr="000D736D">
        <w:rPr>
          <w:rFonts w:ascii="Calibri" w:eastAsia="Times New Roman" w:hAnsi="Calibri" w:cs="Calibri"/>
          <w:b/>
          <w:lang w:eastAsia="ar-SA"/>
        </w:rPr>
        <w:t xml:space="preserve">CLÁUSULA SEGUNDA - DO PRAZO </w:t>
      </w:r>
    </w:p>
    <w:p w:rsidR="000D736D" w:rsidRPr="000D736D" w:rsidRDefault="000D736D" w:rsidP="000D736D">
      <w:pPr>
        <w:tabs>
          <w:tab w:val="left" w:pos="567"/>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2.1</w:t>
      </w:r>
      <w:r w:rsidRPr="000D736D">
        <w:rPr>
          <w:rFonts w:ascii="Calibri" w:eastAsia="Times New Roman" w:hAnsi="Calibri" w:cs="Calibri"/>
          <w:lang w:eastAsia="ar-SA"/>
        </w:rPr>
        <w:t xml:space="preserve">. O prazo para a entrega é de 05 (dias) dias corridos após emitida a requisição. </w:t>
      </w:r>
    </w:p>
    <w:p w:rsidR="000D736D" w:rsidRPr="000D736D" w:rsidRDefault="000D736D" w:rsidP="000D736D">
      <w:pPr>
        <w:tabs>
          <w:tab w:val="left" w:pos="567"/>
        </w:tabs>
        <w:suppressAutoHyphens/>
        <w:spacing w:line="240" w:lineRule="auto"/>
        <w:ind w:left="567" w:right="-2"/>
        <w:jc w:val="both"/>
        <w:rPr>
          <w:rFonts w:ascii="Calibri" w:eastAsia="Times New Roman" w:hAnsi="Calibri" w:cs="Calibri"/>
          <w:lang w:eastAsia="ar-SA"/>
        </w:rPr>
      </w:pPr>
      <w:r w:rsidRPr="000D736D">
        <w:rPr>
          <w:rFonts w:ascii="Calibri" w:eastAsia="Times New Roman" w:hAnsi="Calibri" w:cs="Calibri"/>
          <w:b/>
          <w:lang w:eastAsia="ar-SA"/>
        </w:rPr>
        <w:t>2</w:t>
      </w:r>
      <w:r w:rsidRPr="000D736D">
        <w:rPr>
          <w:rFonts w:ascii="Calibri" w:eastAsia="Times New Roman" w:hAnsi="Calibri" w:cs="Calibri"/>
          <w:lang w:eastAsia="ar-SA"/>
        </w:rPr>
        <w:t>.</w:t>
      </w:r>
      <w:r w:rsidRPr="000D736D">
        <w:rPr>
          <w:rFonts w:ascii="Calibri" w:eastAsia="Times New Roman" w:hAnsi="Calibri" w:cs="Calibri"/>
          <w:b/>
          <w:lang w:eastAsia="ar-SA"/>
        </w:rPr>
        <w:t>1.1.</w:t>
      </w:r>
      <w:r w:rsidRPr="000D736D">
        <w:rPr>
          <w:rFonts w:ascii="Calibri" w:eastAsia="Times New Roman" w:hAnsi="Calibri" w:cs="Calibri"/>
          <w:lang w:eastAsia="ar-SA"/>
        </w:rPr>
        <w:t xml:space="preserve"> O prazo para entrega poderá ser prorrogado a critério da Administração.</w:t>
      </w:r>
    </w:p>
    <w:p w:rsidR="000D736D" w:rsidRPr="000D736D" w:rsidRDefault="000D736D" w:rsidP="000D736D">
      <w:pPr>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CLÁUSULA TERCEIRA – DA VIGÊNCIA E DA CONTRATAÇÃO</w:t>
      </w:r>
    </w:p>
    <w:p w:rsidR="000D736D" w:rsidRPr="000D736D" w:rsidRDefault="000D736D" w:rsidP="000D736D">
      <w:pPr>
        <w:suppressAutoHyphens/>
        <w:spacing w:after="0" w:line="240" w:lineRule="auto"/>
        <w:jc w:val="both"/>
        <w:rPr>
          <w:rFonts w:ascii="Calibri" w:eastAsia="Times New Roman" w:hAnsi="Calibri" w:cs="Calibri"/>
          <w:lang w:eastAsia="ar-SA"/>
        </w:rPr>
      </w:pPr>
      <w:r w:rsidRPr="000D736D">
        <w:rPr>
          <w:rFonts w:ascii="Calibri" w:eastAsia="Times New Roman" w:hAnsi="Calibri" w:cs="Calibri"/>
          <w:b/>
          <w:lang w:eastAsia="ar-SA"/>
        </w:rPr>
        <w:t xml:space="preserve">3.1 </w:t>
      </w:r>
      <w:r w:rsidRPr="000D736D">
        <w:rPr>
          <w:rFonts w:ascii="Calibri" w:eastAsia="Times New Roman" w:hAnsi="Calibri" w:cs="Calibri"/>
          <w:lang w:eastAsia="ar-SA"/>
        </w:rPr>
        <w:t>A vigência do contrato será de 12 (doze) meses, consecutivos e ininterruptos, contados a partir da assinatura do contrato e poderá ser prorrogada, em iguais e sucessivos períodos, limitada a 60 (sessenta) meses, nos termos da legislação vigente.</w:t>
      </w:r>
    </w:p>
    <w:p w:rsidR="000D736D" w:rsidRPr="000D736D" w:rsidRDefault="000D736D" w:rsidP="000D736D">
      <w:pPr>
        <w:widowControl w:val="0"/>
        <w:numPr>
          <w:ilvl w:val="1"/>
          <w:numId w:val="1"/>
        </w:numPr>
        <w:tabs>
          <w:tab w:val="left" w:pos="142"/>
          <w:tab w:val="left" w:pos="284"/>
        </w:tabs>
        <w:suppressAutoHyphens/>
        <w:spacing w:before="240" w:after="120" w:line="276" w:lineRule="auto"/>
        <w:contextualSpacing/>
        <w:jc w:val="both"/>
        <w:rPr>
          <w:rFonts w:ascii="Calibri" w:eastAsia="Times New Roman" w:hAnsi="Calibri" w:cs="Calibri"/>
          <w:b/>
          <w:u w:val="single"/>
          <w:lang w:val="x-none" w:eastAsia="x-none"/>
        </w:rPr>
      </w:pPr>
      <w:r w:rsidRPr="000D736D">
        <w:rPr>
          <w:rFonts w:ascii="Calibri" w:eastAsia="Times New Roman" w:hAnsi="Calibri" w:cs="Calibri"/>
          <w:bCs/>
          <w:iCs/>
          <w:snapToGrid w:val="0"/>
          <w:lang w:val="x-none" w:eastAsia="x-none"/>
        </w:rPr>
        <w:t>Na hipótese de a Contratada manifestar a sua intenção de não prorrogá-lo, deverá fazê-lo no prazo de, no mínimo, 90 (noventa) dias antes do término do contrato</w:t>
      </w:r>
      <w:r w:rsidRPr="000D736D">
        <w:rPr>
          <w:rFonts w:ascii="Calibri" w:eastAsia="Times New Roman" w:hAnsi="Calibri" w:cs="Calibri"/>
          <w:bCs/>
          <w:i/>
          <w:snapToGrid w:val="0"/>
          <w:lang w:val="x-none" w:eastAsia="x-none"/>
        </w:rPr>
        <w:t>.</w:t>
      </w:r>
    </w:p>
    <w:p w:rsidR="000D736D" w:rsidRPr="000D736D" w:rsidRDefault="000D736D" w:rsidP="000D736D">
      <w:pPr>
        <w:widowControl w:val="0"/>
        <w:tabs>
          <w:tab w:val="left" w:pos="142"/>
          <w:tab w:val="left" w:pos="567"/>
        </w:tabs>
        <w:spacing w:before="240" w:after="120" w:line="276" w:lineRule="auto"/>
        <w:contextualSpacing/>
        <w:jc w:val="both"/>
        <w:rPr>
          <w:rFonts w:ascii="Calibri" w:eastAsia="Times New Roman" w:hAnsi="Calibri" w:cs="Calibri"/>
          <w:b/>
          <w:u w:val="single"/>
          <w:lang w:val="x-none" w:eastAsia="x-none"/>
        </w:rPr>
      </w:pPr>
    </w:p>
    <w:p w:rsidR="000D736D" w:rsidRPr="000D736D" w:rsidRDefault="000D736D" w:rsidP="000D736D">
      <w:pPr>
        <w:widowControl w:val="0"/>
        <w:numPr>
          <w:ilvl w:val="1"/>
          <w:numId w:val="1"/>
        </w:numPr>
        <w:tabs>
          <w:tab w:val="left" w:pos="142"/>
          <w:tab w:val="left" w:pos="284"/>
        </w:tabs>
        <w:suppressAutoHyphens/>
        <w:spacing w:before="240" w:after="120" w:line="276" w:lineRule="auto"/>
        <w:contextualSpacing/>
        <w:jc w:val="both"/>
        <w:rPr>
          <w:rFonts w:ascii="Calibri" w:eastAsia="Times New Roman" w:hAnsi="Calibri" w:cs="Calibri"/>
          <w:b/>
          <w:u w:val="single"/>
          <w:lang w:val="x-none" w:eastAsia="x-none"/>
        </w:rPr>
      </w:pPr>
      <w:r w:rsidRPr="000D736D">
        <w:rPr>
          <w:rFonts w:ascii="Calibri" w:eastAsia="Times New Roman" w:hAnsi="Calibri" w:cs="Calibri"/>
          <w:bCs/>
          <w:iCs/>
          <w:snapToGrid w:val="0"/>
          <w:lang w:val="x-none" w:eastAsia="x-none"/>
        </w:rPr>
        <w:t>Fica, em qualquer hipótese, assegurado à Contratante, no interesse público, o direito de exigir que a Contratada prossiga na execução do contrato pelo período de até 03 (três) meses após o término do prazo contratual, a fim de se evitar brusca interrupção dos serviços e prejuízo à Administração.</w:t>
      </w:r>
    </w:p>
    <w:p w:rsidR="000D736D" w:rsidRPr="000D736D" w:rsidRDefault="000D736D" w:rsidP="000D736D">
      <w:pPr>
        <w:widowControl w:val="0"/>
        <w:numPr>
          <w:ilvl w:val="1"/>
          <w:numId w:val="1"/>
        </w:numPr>
        <w:tabs>
          <w:tab w:val="left" w:pos="142"/>
          <w:tab w:val="left" w:pos="567"/>
        </w:tabs>
        <w:suppressAutoHyphens/>
        <w:spacing w:before="240" w:after="120" w:line="276" w:lineRule="auto"/>
        <w:jc w:val="both"/>
        <w:rPr>
          <w:rFonts w:ascii="Calibri" w:eastAsia="Times New Roman" w:hAnsi="Calibri" w:cs="Calibri"/>
          <w:b/>
          <w:u w:val="single"/>
          <w:lang w:eastAsia="ar-SA"/>
        </w:rPr>
      </w:pPr>
      <w:r w:rsidRPr="000D736D">
        <w:rPr>
          <w:rFonts w:ascii="Calibri" w:eastAsia="Times New Roman" w:hAnsi="Calibri" w:cs="Calibri"/>
          <w:bCs/>
          <w:snapToGrid w:val="0"/>
          <w:lang w:eastAsia="ar-SA"/>
        </w:rPr>
        <w:t>As prorrogações de prazo de vigência serão formalizadas mediante celebração dos respectivos termos de aditamento ao contrato, respeitadas as condições prescritas na Lei Federal nº 8.666/1993.</w:t>
      </w:r>
    </w:p>
    <w:p w:rsidR="000D736D" w:rsidRPr="000D736D" w:rsidRDefault="000D736D" w:rsidP="000D736D">
      <w:pPr>
        <w:numPr>
          <w:ilvl w:val="1"/>
          <w:numId w:val="1"/>
        </w:numPr>
        <w:suppressAutoHyphens/>
        <w:spacing w:after="0" w:line="240" w:lineRule="auto"/>
        <w:ind w:right="-2"/>
        <w:jc w:val="both"/>
        <w:rPr>
          <w:rFonts w:ascii="Calibri" w:eastAsia="Times New Roman" w:hAnsi="Calibri" w:cs="Calibri"/>
          <w:bCs/>
          <w:snapToGrid w:val="0"/>
          <w:lang w:eastAsia="ar-SA"/>
        </w:rPr>
      </w:pPr>
      <w:r w:rsidRPr="000D736D">
        <w:rPr>
          <w:rFonts w:ascii="Calibri" w:eastAsia="Times New Roman" w:hAnsi="Calibri" w:cs="Calibri"/>
          <w:bCs/>
          <w:snapToGrid w:val="0"/>
          <w:lang w:eastAsia="ar-SA"/>
        </w:rPr>
        <w:t>A não prorrogação do prazo de vigência contratual por conveniência da Administração não gerará à Contratada direito a qualquer espécie de indenização</w:t>
      </w:r>
      <w:r w:rsidRPr="000D736D">
        <w:rPr>
          <w:rFonts w:ascii="Calibri" w:eastAsia="Times New Roman" w:hAnsi="Calibri" w:cs="Calibri"/>
          <w:b/>
          <w:bCs/>
          <w:snapToGrid w:val="0"/>
          <w:lang w:eastAsia="ar-SA"/>
        </w:rPr>
        <w:t>.</w:t>
      </w:r>
      <w:r w:rsidRPr="000D736D">
        <w:rPr>
          <w:rFonts w:ascii="Calibri" w:eastAsia="Times New Roman" w:hAnsi="Calibri" w:cs="Calibri"/>
          <w:b/>
          <w:lang w:eastAsia="ar-SA"/>
        </w:rPr>
        <w:t xml:space="preserve"> </w:t>
      </w:r>
      <w:r w:rsidRPr="000D736D">
        <w:rPr>
          <w:rFonts w:ascii="Calibri" w:eastAsia="Times New Roman" w:hAnsi="Calibri" w:cs="Calibri"/>
          <w:bCs/>
          <w:snapToGrid w:val="0"/>
          <w:lang w:eastAsia="ar-SA"/>
        </w:rPr>
        <w:t xml:space="preserve">Não obstante o prazo estipulado no item 3.2, a vigência contratual nos exercícios subsequentes ao da assinatura do contrato estará sujeita à condição resolutiva, consubstanciada na existência de recursos </w:t>
      </w:r>
      <w:r w:rsidRPr="000D736D">
        <w:rPr>
          <w:rFonts w:ascii="Calibri" w:eastAsia="Times New Roman" w:hAnsi="Calibri" w:cs="Calibri"/>
          <w:bCs/>
          <w:snapToGrid w:val="0"/>
          <w:lang w:eastAsia="ar-SA"/>
        </w:rPr>
        <w:lastRenderedPageBreak/>
        <w:t>aprovados nas respectivas Leis Orçamentárias de cada exercício, para atender as respectivas despesas.</w:t>
      </w:r>
    </w:p>
    <w:p w:rsidR="000D736D" w:rsidRPr="000D736D" w:rsidRDefault="000D736D" w:rsidP="000D736D">
      <w:pPr>
        <w:suppressAutoHyphens/>
        <w:spacing w:line="240" w:lineRule="auto"/>
        <w:ind w:right="-2"/>
        <w:jc w:val="both"/>
        <w:rPr>
          <w:rFonts w:ascii="Calibri" w:eastAsia="Times New Roman" w:hAnsi="Calibri" w:cs="Calibri"/>
          <w:bCs/>
          <w:snapToGrid w:val="0"/>
          <w:lang w:eastAsia="ar-SA"/>
        </w:rPr>
      </w:pPr>
    </w:p>
    <w:p w:rsidR="000D736D" w:rsidRPr="000D736D" w:rsidRDefault="000D736D" w:rsidP="000D736D">
      <w:pPr>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CLÁUSULA QUARTA - DA GARANTIA CONTRATUAL</w:t>
      </w:r>
    </w:p>
    <w:p w:rsidR="000D736D" w:rsidRPr="000D736D" w:rsidRDefault="000D736D" w:rsidP="000D736D">
      <w:pPr>
        <w:autoSpaceDE w:val="0"/>
        <w:autoSpaceDN w:val="0"/>
        <w:spacing w:line="240" w:lineRule="auto"/>
        <w:ind w:right="-2"/>
        <w:jc w:val="both"/>
        <w:rPr>
          <w:rFonts w:ascii="Calibri" w:eastAsia="Times New Roman" w:hAnsi="Calibri" w:cs="Calibri"/>
          <w:lang w:eastAsia="pt-BR"/>
        </w:rPr>
      </w:pPr>
      <w:r w:rsidRPr="000D736D">
        <w:rPr>
          <w:rFonts w:ascii="Calibri" w:eastAsia="Times New Roman" w:hAnsi="Calibri" w:cs="Calibri"/>
          <w:b/>
          <w:lang w:eastAsia="pt-BR"/>
        </w:rPr>
        <w:t xml:space="preserve">4.1 </w:t>
      </w:r>
      <w:r w:rsidRPr="000D736D">
        <w:rPr>
          <w:rFonts w:ascii="Calibri" w:eastAsia="Times New Roman" w:hAnsi="Calibri" w:cs="Calibri"/>
          <w:lang w:eastAsia="pt-BR"/>
        </w:rPr>
        <w:t>Para garantia do cumprimento das obrigações assumidas neste instrumento, a Contratada efetivou depósito, na forma de ______________, conforme recibo nº ________, de DIPED no valor de R$______________ (________________), com vencimento para ____________.</w:t>
      </w:r>
    </w:p>
    <w:p w:rsidR="000D736D" w:rsidRPr="000D736D" w:rsidRDefault="000D736D" w:rsidP="000D736D">
      <w:pPr>
        <w:autoSpaceDE w:val="0"/>
        <w:autoSpaceDN w:val="0"/>
        <w:spacing w:line="240" w:lineRule="auto"/>
        <w:ind w:right="-2"/>
        <w:jc w:val="both"/>
        <w:rPr>
          <w:rFonts w:ascii="Calibri" w:eastAsia="Times New Roman" w:hAnsi="Calibri" w:cs="Calibri"/>
          <w:lang w:eastAsia="pt-BR"/>
        </w:rPr>
      </w:pPr>
      <w:r w:rsidRPr="000D736D">
        <w:rPr>
          <w:rFonts w:ascii="Calibri" w:eastAsia="Times New Roman" w:hAnsi="Calibri" w:cs="Calibri"/>
          <w:b/>
          <w:lang w:eastAsia="pt-BR"/>
        </w:rPr>
        <w:t>4.2</w:t>
      </w:r>
      <w:r w:rsidRPr="000D736D">
        <w:rPr>
          <w:rFonts w:ascii="Calibri" w:eastAsia="Times New Roman" w:hAnsi="Calibri" w:cs="Calibri"/>
          <w:lang w:eastAsia="pt-BR"/>
        </w:rPr>
        <w:t xml:space="preserve"> Na hipótese de aumento do valor do Contrato a Garantia deverá ser reforçada na mesma proporção e, na hipótese de prorrogação de prazo, o mesmo deverá ser dilatado na mesma proporção quando se tratar de Garantia efetuada </w:t>
      </w:r>
      <w:smartTag w:uri="urn:schemas-microsoft-com:office:smarttags" w:element="PersonName">
        <w:smartTagPr>
          <w:attr w:name="ProductID" w:val="em Fian￧a Banc￡ria"/>
        </w:smartTagPr>
        <w:r w:rsidRPr="000D736D">
          <w:rPr>
            <w:rFonts w:ascii="Calibri" w:eastAsia="Times New Roman" w:hAnsi="Calibri" w:cs="Calibri"/>
            <w:lang w:eastAsia="pt-BR"/>
          </w:rPr>
          <w:t>em Fiança Bancária</w:t>
        </w:r>
      </w:smartTag>
      <w:r w:rsidRPr="000D736D">
        <w:rPr>
          <w:rFonts w:ascii="Calibri" w:eastAsia="Times New Roman" w:hAnsi="Calibri" w:cs="Calibri"/>
          <w:lang w:eastAsia="pt-BR"/>
        </w:rPr>
        <w:t xml:space="preserve"> ou Seguro Garantia. </w:t>
      </w:r>
    </w:p>
    <w:p w:rsidR="000D736D" w:rsidRPr="000D736D" w:rsidRDefault="000D736D" w:rsidP="000D736D">
      <w:pPr>
        <w:autoSpaceDE w:val="0"/>
        <w:autoSpaceDN w:val="0"/>
        <w:spacing w:line="240" w:lineRule="auto"/>
        <w:ind w:right="-2"/>
        <w:jc w:val="both"/>
        <w:rPr>
          <w:rFonts w:ascii="Calibri" w:eastAsia="Times New Roman" w:hAnsi="Calibri" w:cs="Calibri"/>
          <w:lang w:eastAsia="pt-BR"/>
        </w:rPr>
      </w:pPr>
      <w:r w:rsidRPr="000D736D">
        <w:rPr>
          <w:rFonts w:ascii="Calibri" w:eastAsia="Times New Roman" w:hAnsi="Calibri" w:cs="Calibri"/>
          <w:b/>
          <w:lang w:eastAsia="pt-BR"/>
        </w:rPr>
        <w:t>4.3.</w:t>
      </w:r>
      <w:r w:rsidRPr="000D736D">
        <w:rPr>
          <w:rFonts w:ascii="Calibri" w:eastAsia="Times New Roman" w:hAnsi="Calibri" w:cs="Calibri"/>
          <w:lang w:eastAsia="pt-BR"/>
        </w:rPr>
        <w:t xml:space="preserve"> A Garantia efetivada, que servirá à fiel execução do Contrato, será restituída, mediante requerimento, após o Recebimento Definitivo dos produtos.</w:t>
      </w:r>
    </w:p>
    <w:p w:rsidR="000D736D" w:rsidRPr="000D736D" w:rsidRDefault="000D736D" w:rsidP="000D736D">
      <w:pPr>
        <w:widowControl w:val="0"/>
        <w:tabs>
          <w:tab w:val="left" w:pos="708"/>
        </w:tabs>
        <w:suppressAutoHyphens/>
        <w:spacing w:line="240" w:lineRule="auto"/>
        <w:ind w:right="-2"/>
        <w:jc w:val="both"/>
        <w:outlineLvl w:val="1"/>
        <w:rPr>
          <w:rFonts w:ascii="Calibri" w:eastAsia="Times New Roman" w:hAnsi="Calibri" w:cs="Calibri"/>
          <w:b/>
          <w:lang w:eastAsia="ar-SA"/>
        </w:rPr>
      </w:pPr>
      <w:r w:rsidRPr="000D736D">
        <w:rPr>
          <w:rFonts w:ascii="Calibri" w:eastAsia="Times New Roman" w:hAnsi="Calibri" w:cs="Calibri"/>
          <w:b/>
          <w:lang w:eastAsia="ar-SA"/>
        </w:rPr>
        <w:t xml:space="preserve">CLÁUSULA QUINTA - DO VALOR CONTRATUAL E DA DOTAÇÃO </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5.1.</w:t>
      </w:r>
      <w:r w:rsidRPr="000D736D">
        <w:rPr>
          <w:rFonts w:ascii="Calibri" w:eastAsia="Times New Roman" w:hAnsi="Calibri" w:cs="Calibri"/>
          <w:lang w:eastAsia="ar-SA"/>
        </w:rPr>
        <w:t xml:space="preserve">  A quantidade total contratada é de.............. unidades.</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5.2.</w:t>
      </w:r>
      <w:r w:rsidRPr="000D736D">
        <w:rPr>
          <w:rFonts w:ascii="Calibri" w:eastAsia="Times New Roman" w:hAnsi="Calibri" w:cs="Calibri"/>
          <w:lang w:eastAsia="ar-SA"/>
        </w:rPr>
        <w:t xml:space="preserve"> O valor unitário do item.............. é de R$.............(............)</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5.3.</w:t>
      </w:r>
      <w:r w:rsidRPr="000D736D">
        <w:rPr>
          <w:rFonts w:ascii="Calibri" w:eastAsia="Times New Roman" w:hAnsi="Calibri" w:cs="Calibri"/>
          <w:lang w:eastAsia="ar-SA"/>
        </w:rPr>
        <w:t xml:space="preserve"> O valor total estimado do presente Termo de Contrato é de R$ ....................</w:t>
      </w:r>
    </w:p>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5.4.</w:t>
      </w:r>
      <w:r w:rsidRPr="000D736D">
        <w:rPr>
          <w:rFonts w:ascii="Calibri" w:eastAsia="Times New Roman" w:hAnsi="Calibri" w:cs="Calibri"/>
          <w:lang w:eastAsia="ar-SA"/>
        </w:rPr>
        <w:t xml:space="preserve"> O(s) preço(s) a ser(em) pago(s) à Detentora, será(</w:t>
      </w:r>
      <w:proofErr w:type="spellStart"/>
      <w:r w:rsidRPr="000D736D">
        <w:rPr>
          <w:rFonts w:ascii="Calibri" w:eastAsia="Times New Roman" w:hAnsi="Calibri" w:cs="Calibri"/>
          <w:lang w:eastAsia="ar-SA"/>
        </w:rPr>
        <w:t>ão</w:t>
      </w:r>
      <w:proofErr w:type="spellEnd"/>
      <w:r w:rsidRPr="000D736D">
        <w:rPr>
          <w:rFonts w:ascii="Calibri" w:eastAsia="Times New Roman" w:hAnsi="Calibri" w:cs="Calibri"/>
          <w:lang w:eastAsia="ar-SA"/>
        </w:rPr>
        <w:t>) o(s) vigente(s) na data da “Requisição/Pedido”, independentemente da data da entrega do(s) material(</w:t>
      </w:r>
      <w:proofErr w:type="spellStart"/>
      <w:r w:rsidRPr="000D736D">
        <w:rPr>
          <w:rFonts w:ascii="Calibri" w:eastAsia="Times New Roman" w:hAnsi="Calibri" w:cs="Calibri"/>
          <w:lang w:eastAsia="ar-SA"/>
        </w:rPr>
        <w:t>is</w:t>
      </w:r>
      <w:proofErr w:type="spellEnd"/>
      <w:r w:rsidRPr="000D736D">
        <w:rPr>
          <w:rFonts w:ascii="Calibri" w:eastAsia="Times New Roman" w:hAnsi="Calibri" w:cs="Calibri"/>
          <w:lang w:eastAsia="ar-SA"/>
        </w:rPr>
        <w:t>).</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5.5.</w:t>
      </w:r>
      <w:r w:rsidRPr="000D736D">
        <w:rPr>
          <w:rFonts w:ascii="Calibri" w:eastAsia="Times New Roman" w:hAnsi="Calibri" w:cs="Calibri"/>
          <w:lang w:eastAsia="ar-SA"/>
        </w:rPr>
        <w:t xml:space="preserve"> O(s) preço(s) referido(s) constituirá(</w:t>
      </w:r>
      <w:proofErr w:type="spellStart"/>
      <w:r w:rsidRPr="000D736D">
        <w:rPr>
          <w:rFonts w:ascii="Calibri" w:eastAsia="Times New Roman" w:hAnsi="Calibri" w:cs="Calibri"/>
          <w:lang w:eastAsia="ar-SA"/>
        </w:rPr>
        <w:t>ão</w:t>
      </w:r>
      <w:proofErr w:type="spellEnd"/>
      <w:r w:rsidRPr="000D736D">
        <w:rPr>
          <w:rFonts w:ascii="Calibri" w:eastAsia="Times New Roman" w:hAnsi="Calibri" w:cs="Calibri"/>
          <w:lang w:eastAsia="ar-SA"/>
        </w:rPr>
        <w:t>), a qualquer título, a única e completa remuneração pelo fornecimento do(s) material(</w:t>
      </w:r>
      <w:proofErr w:type="spellStart"/>
      <w:r w:rsidRPr="000D736D">
        <w:rPr>
          <w:rFonts w:ascii="Calibri" w:eastAsia="Times New Roman" w:hAnsi="Calibri" w:cs="Calibri"/>
          <w:lang w:eastAsia="ar-SA"/>
        </w:rPr>
        <w:t>is</w:t>
      </w:r>
      <w:proofErr w:type="spellEnd"/>
      <w:r w:rsidRPr="000D736D">
        <w:rPr>
          <w:rFonts w:ascii="Calibri" w:eastAsia="Times New Roman" w:hAnsi="Calibri" w:cs="Calibri"/>
          <w:lang w:eastAsia="ar-SA"/>
        </w:rPr>
        <w:t>) objeto deste contrato, incluído frete até os locais a serem designados pela Prefeitura.</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5.6.</w:t>
      </w:r>
      <w:r w:rsidRPr="000D736D">
        <w:rPr>
          <w:rFonts w:ascii="Calibri" w:eastAsia="Times New Roman" w:hAnsi="Calibri" w:cs="Calibri"/>
          <w:lang w:eastAsia="ar-SA"/>
        </w:rPr>
        <w:t xml:space="preserve"> Para fazer frente às despesas do presente exercício, existem recursos orçamentários empenhados onerando a dotação n°____________________ .do orçamento vigente, através da Nota de Empenho n°................/........, no valor de R$..................(...............................................................................................).</w:t>
      </w:r>
    </w:p>
    <w:p w:rsidR="000D736D" w:rsidRPr="000D736D" w:rsidRDefault="000D736D" w:rsidP="000D736D">
      <w:pPr>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CLÁUSULA SEXTA - DOS DIREITOS E DAS OBRIGAÇÕES</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6.1</w:t>
      </w:r>
      <w:r w:rsidRPr="000D736D">
        <w:rPr>
          <w:rFonts w:ascii="Calibri" w:eastAsia="Times New Roman" w:hAnsi="Calibri" w:cs="Calibri"/>
          <w:lang w:eastAsia="ar-SA"/>
        </w:rPr>
        <w:t>. Compete à CONTRATANTE:</w:t>
      </w:r>
    </w:p>
    <w:p w:rsidR="000D736D" w:rsidRPr="000D736D" w:rsidRDefault="000D736D" w:rsidP="000D736D">
      <w:pPr>
        <w:tabs>
          <w:tab w:val="left" w:pos="54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6.1.1</w:t>
      </w:r>
      <w:r w:rsidRPr="000D736D">
        <w:rPr>
          <w:rFonts w:ascii="Calibri" w:eastAsia="Times New Roman" w:hAnsi="Calibri" w:cs="Calibri"/>
          <w:lang w:eastAsia="ar-SA"/>
        </w:rPr>
        <w:t>.</w:t>
      </w:r>
      <w:r w:rsidRPr="000D736D">
        <w:rPr>
          <w:rFonts w:ascii="Calibri" w:eastAsia="Times New Roman" w:hAnsi="Calibri" w:cs="Calibri"/>
          <w:lang w:eastAsia="ar-SA"/>
        </w:rPr>
        <w:tab/>
        <w:t>Emitir a Nota de Empenho a crédito do fornecedor no valor total correspondente ao estipulado em contrato, com reajuste inclusive, se for o caso;</w:t>
      </w:r>
    </w:p>
    <w:p w:rsidR="000D736D" w:rsidRPr="000D736D" w:rsidRDefault="000D736D" w:rsidP="000D736D">
      <w:pPr>
        <w:tabs>
          <w:tab w:val="left" w:pos="540"/>
          <w:tab w:val="left" w:pos="234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6.1.2.</w:t>
      </w:r>
      <w:r w:rsidRPr="000D736D">
        <w:rPr>
          <w:rFonts w:ascii="Calibri" w:eastAsia="Times New Roman" w:hAnsi="Calibri" w:cs="Calibri"/>
          <w:lang w:eastAsia="ar-SA"/>
        </w:rPr>
        <w:t xml:space="preserve"> Adotar todas as providências pertinentes ao acompanhamento, fiscalização e controle do objeto contratado, indicando um técnico para a fiscalização do contrato;</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6.1.3.</w:t>
      </w:r>
      <w:r w:rsidRPr="000D736D">
        <w:rPr>
          <w:rFonts w:ascii="Calibri" w:eastAsia="Times New Roman" w:hAnsi="Calibri" w:cs="Calibri"/>
          <w:lang w:eastAsia="ar-SA"/>
        </w:rPr>
        <w:t xml:space="preserve">  Efetuar os pagamentos à Contratada.</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6.1.4</w:t>
      </w:r>
      <w:r w:rsidRPr="000D736D">
        <w:rPr>
          <w:rFonts w:ascii="Calibri" w:eastAsia="Times New Roman" w:hAnsi="Calibri" w:cs="Calibri"/>
          <w:lang w:eastAsia="ar-SA"/>
        </w:rPr>
        <w:t>.  Fornecer todas as informações necessárias para a execução do objeto.</w:t>
      </w:r>
    </w:p>
    <w:p w:rsidR="000D736D" w:rsidRPr="000D736D" w:rsidRDefault="000D736D" w:rsidP="000D736D">
      <w:pPr>
        <w:tabs>
          <w:tab w:val="left" w:pos="36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6.2</w:t>
      </w:r>
      <w:r w:rsidRPr="000D736D">
        <w:rPr>
          <w:rFonts w:ascii="Calibri" w:eastAsia="Times New Roman" w:hAnsi="Calibri" w:cs="Calibri"/>
          <w:lang w:eastAsia="ar-SA"/>
        </w:rPr>
        <w:t>. Compete à CONTRATADA:</w:t>
      </w:r>
    </w:p>
    <w:p w:rsidR="000D736D" w:rsidRPr="000D736D" w:rsidRDefault="000D736D" w:rsidP="000D736D">
      <w:pPr>
        <w:tabs>
          <w:tab w:val="left" w:pos="540"/>
        </w:tabs>
        <w:suppressAutoHyphens/>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lastRenderedPageBreak/>
        <w:t>6.2.1</w:t>
      </w:r>
      <w:r w:rsidRPr="000D736D">
        <w:rPr>
          <w:rFonts w:ascii="Calibri" w:eastAsia="Times New Roman" w:hAnsi="Calibri" w:cs="Calibri"/>
          <w:lang w:eastAsia="ar-SA"/>
        </w:rPr>
        <w:t>.</w:t>
      </w:r>
      <w:r w:rsidRPr="000D736D">
        <w:rPr>
          <w:rFonts w:ascii="Calibri" w:eastAsia="Times New Roman" w:hAnsi="Calibri" w:cs="Calibri"/>
          <w:lang w:eastAsia="ar-SA"/>
        </w:rPr>
        <w:tab/>
        <w:t>Os fornecimentos serão feitos diretamente pela Detentora da presente Ata, em conformidade com as especificações detalhadas no ANEXO I, parte integrante do Edital e da Ata de Registro de Preços.</w:t>
      </w:r>
    </w:p>
    <w:p w:rsidR="000D736D" w:rsidRPr="000D736D" w:rsidRDefault="000D736D" w:rsidP="000D736D">
      <w:pPr>
        <w:tabs>
          <w:tab w:val="left" w:pos="540"/>
        </w:tabs>
        <w:suppressAutoHyphens/>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 xml:space="preserve">6.2.2. </w:t>
      </w:r>
      <w:r w:rsidRPr="000D736D">
        <w:rPr>
          <w:rFonts w:ascii="Calibri" w:eastAsia="Times New Roman" w:hAnsi="Calibri" w:cs="Calibri"/>
          <w:lang w:eastAsia="ar-SA"/>
        </w:rPr>
        <w:tab/>
        <w:t>Providenciar todas as condições necessárias ao fornecimento dos materiais, objeto desta Ata de Registro de Preços.</w:t>
      </w:r>
    </w:p>
    <w:p w:rsidR="000D736D" w:rsidRPr="000D736D" w:rsidRDefault="000D736D" w:rsidP="000D736D">
      <w:pPr>
        <w:tabs>
          <w:tab w:val="left" w:pos="54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6.2.3</w:t>
      </w:r>
      <w:r w:rsidRPr="000D736D">
        <w:rPr>
          <w:rFonts w:ascii="Calibri" w:eastAsia="Times New Roman" w:hAnsi="Calibri" w:cs="Calibri"/>
          <w:lang w:eastAsia="ar-SA"/>
        </w:rPr>
        <w:t>.</w:t>
      </w:r>
      <w:r w:rsidRPr="000D736D">
        <w:rPr>
          <w:rFonts w:ascii="Calibri" w:eastAsia="Times New Roman" w:hAnsi="Calibri" w:cs="Calibri"/>
          <w:lang w:eastAsia="ar-SA"/>
        </w:rPr>
        <w:tab/>
        <w:t>Fornecer o objeto na forma e condições fixadas na Ata de Registro de Preços, mediante contratação do órgão ou entidade contratante, devidamente assinada pelo agente responsável, em conformidade com o Edital de Pregão que precedeu este ajuste e demais informações constantes do referido Pregão;</w:t>
      </w:r>
    </w:p>
    <w:p w:rsidR="000D736D" w:rsidRPr="000D736D" w:rsidRDefault="000D736D" w:rsidP="000D736D">
      <w:pPr>
        <w:tabs>
          <w:tab w:val="left" w:pos="540"/>
          <w:tab w:val="left" w:pos="993"/>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6.2.4</w:t>
      </w:r>
      <w:r w:rsidRPr="000D736D">
        <w:rPr>
          <w:rFonts w:ascii="Calibri" w:eastAsia="Times New Roman" w:hAnsi="Calibri" w:cs="Calibri"/>
          <w:lang w:eastAsia="ar-SA"/>
        </w:rPr>
        <w:t xml:space="preserve">. </w:t>
      </w:r>
      <w:r w:rsidRPr="000D736D">
        <w:rPr>
          <w:rFonts w:ascii="Calibri" w:eastAsia="Times New Roman" w:hAnsi="Calibri" w:cs="Calibri"/>
          <w:lang w:eastAsia="ar-SA"/>
        </w:rPr>
        <w:tab/>
        <w:t xml:space="preserve">Retirar a Nota de Empenho no prazo máximo de 03 (três) dias úteis a partir do recebimento do ofício. </w:t>
      </w:r>
    </w:p>
    <w:p w:rsidR="000D736D" w:rsidRPr="000D736D" w:rsidRDefault="000D736D" w:rsidP="000D736D">
      <w:pPr>
        <w:tabs>
          <w:tab w:val="left" w:pos="540"/>
          <w:tab w:val="left" w:pos="993"/>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6.2.5</w:t>
      </w:r>
      <w:r w:rsidRPr="000D736D">
        <w:rPr>
          <w:rFonts w:ascii="Calibri" w:eastAsia="Times New Roman" w:hAnsi="Calibri" w:cs="Calibri"/>
          <w:lang w:eastAsia="ar-SA"/>
        </w:rPr>
        <w:t xml:space="preserve">. </w:t>
      </w:r>
      <w:r w:rsidRPr="000D736D">
        <w:rPr>
          <w:rFonts w:ascii="Calibri" w:eastAsia="Times New Roman" w:hAnsi="Calibri" w:cs="Calibri"/>
          <w:lang w:eastAsia="ar-SA"/>
        </w:rPr>
        <w:tab/>
        <w:t>Executar o objeto deste contrato diretamente ou na forma e condições previstas na Ata de Registro de Preços e no Edital de Pregão que precedeu este ajuste e seus anexos, vedada a transferência ou subcontratação, total ou parcial do objeto;</w:t>
      </w:r>
    </w:p>
    <w:p w:rsidR="000D736D" w:rsidRPr="000D736D" w:rsidRDefault="000D736D" w:rsidP="000D736D">
      <w:pPr>
        <w:tabs>
          <w:tab w:val="left" w:pos="54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6.2.6</w:t>
      </w:r>
      <w:r w:rsidRPr="000D736D">
        <w:rPr>
          <w:rFonts w:ascii="Calibri" w:eastAsia="Times New Roman" w:hAnsi="Calibri" w:cs="Calibri"/>
          <w:lang w:eastAsia="ar-SA"/>
        </w:rPr>
        <w:t>.</w:t>
      </w:r>
      <w:r w:rsidRPr="000D736D">
        <w:rPr>
          <w:rFonts w:ascii="Calibri" w:eastAsia="Times New Roman" w:hAnsi="Calibri" w:cs="Calibri"/>
          <w:lang w:eastAsia="ar-SA"/>
        </w:rPr>
        <w:tab/>
        <w:t xml:space="preserve"> A contratada deverá obedecer com rigor toda legislação vigente e normas estabelecidas pelos órgãos afins para plena execução do objeto ora contratado;</w:t>
      </w:r>
    </w:p>
    <w:p w:rsidR="000D736D" w:rsidRPr="000D736D" w:rsidRDefault="000D736D" w:rsidP="000D736D">
      <w:pPr>
        <w:tabs>
          <w:tab w:val="left" w:pos="540"/>
          <w:tab w:val="left" w:pos="851"/>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6.2.7</w:t>
      </w:r>
      <w:r w:rsidRPr="000D736D">
        <w:rPr>
          <w:rFonts w:ascii="Calibri" w:eastAsia="Times New Roman" w:hAnsi="Calibri" w:cs="Calibri"/>
          <w:lang w:eastAsia="ar-SA"/>
        </w:rPr>
        <w:t xml:space="preserve">. </w:t>
      </w:r>
      <w:r w:rsidRPr="000D736D">
        <w:rPr>
          <w:rFonts w:ascii="Calibri" w:eastAsia="Times New Roman" w:hAnsi="Calibri" w:cs="Calibri"/>
          <w:lang w:eastAsia="ar-SA"/>
        </w:rPr>
        <w:tab/>
        <w:t>Ressarcir os eventuais prejuízos causados ao Município de São Paulo ou a terceiros, provocados por ineficiência ou irregularidades cometidas na execução das obrigações assumidas no presente contrato.</w:t>
      </w:r>
    </w:p>
    <w:p w:rsidR="000D736D" w:rsidRPr="000D736D" w:rsidRDefault="000D736D" w:rsidP="000D736D">
      <w:pPr>
        <w:widowControl w:val="0"/>
        <w:tabs>
          <w:tab w:val="left" w:pos="708"/>
        </w:tabs>
        <w:suppressAutoHyphens/>
        <w:spacing w:line="240" w:lineRule="auto"/>
        <w:ind w:right="-2"/>
        <w:jc w:val="both"/>
        <w:outlineLvl w:val="1"/>
        <w:rPr>
          <w:rFonts w:ascii="Calibri" w:eastAsia="Times New Roman" w:hAnsi="Calibri" w:cs="Calibri"/>
          <w:lang w:eastAsia="ar-SA"/>
        </w:rPr>
      </w:pPr>
      <w:r w:rsidRPr="000D736D">
        <w:rPr>
          <w:rFonts w:ascii="Calibri" w:eastAsia="Times New Roman" w:hAnsi="Calibri" w:cs="Calibri"/>
          <w:b/>
          <w:lang w:eastAsia="ar-SA"/>
        </w:rPr>
        <w:t>6.2.8</w:t>
      </w:r>
      <w:r w:rsidRPr="000D736D">
        <w:rPr>
          <w:rFonts w:ascii="Calibri" w:eastAsia="Times New Roman" w:hAnsi="Calibri" w:cs="Calibri"/>
          <w:lang w:eastAsia="ar-SA"/>
        </w:rPr>
        <w:t xml:space="preserve"> A contratada obriga-se a comparecer, sempre que solicitada, à Sede da Fiscalização, em horário por esta estabelecido, a fim de receber instruções ou participar de reuniões, que poderão realizar-se em outros locais.</w:t>
      </w:r>
    </w:p>
    <w:p w:rsidR="000D736D" w:rsidRPr="000D736D" w:rsidRDefault="000D736D" w:rsidP="000D736D">
      <w:pPr>
        <w:widowControl w:val="0"/>
        <w:tabs>
          <w:tab w:val="left" w:pos="708"/>
        </w:tabs>
        <w:suppressAutoHyphens/>
        <w:spacing w:line="240" w:lineRule="auto"/>
        <w:ind w:right="-2"/>
        <w:jc w:val="both"/>
        <w:outlineLvl w:val="1"/>
        <w:rPr>
          <w:rFonts w:ascii="Calibri" w:eastAsia="Times New Roman" w:hAnsi="Calibri" w:cs="Calibri"/>
          <w:lang w:eastAsia="ar-SA"/>
        </w:rPr>
      </w:pPr>
      <w:r w:rsidRPr="000D736D">
        <w:rPr>
          <w:rFonts w:ascii="Calibri" w:eastAsia="Times New Roman" w:hAnsi="Calibri" w:cs="Calibri"/>
          <w:b/>
          <w:lang w:eastAsia="ar-SA"/>
        </w:rPr>
        <w:t>6.2.9</w:t>
      </w:r>
      <w:r w:rsidRPr="000D736D">
        <w:rPr>
          <w:rFonts w:ascii="Calibri" w:eastAsia="Times New Roman" w:hAnsi="Calibri" w:cs="Calibri"/>
          <w:lang w:eastAsia="ar-SA"/>
        </w:rPr>
        <w:t xml:space="preserve"> Todas as obrigações decorrentes da contratação como impostos, taxas, seguro obrigatório, inclusive multas na execução do contrato, serão de responsabilidade da Detentora.</w:t>
      </w:r>
    </w:p>
    <w:p w:rsidR="000D736D" w:rsidRPr="000D736D" w:rsidRDefault="000D736D" w:rsidP="000D736D">
      <w:pPr>
        <w:widowControl w:val="0"/>
        <w:tabs>
          <w:tab w:val="left" w:pos="708"/>
        </w:tabs>
        <w:suppressAutoHyphens/>
        <w:spacing w:line="240" w:lineRule="auto"/>
        <w:ind w:right="-2"/>
        <w:jc w:val="both"/>
        <w:outlineLvl w:val="3"/>
        <w:rPr>
          <w:rFonts w:ascii="Calibri" w:eastAsia="Times New Roman" w:hAnsi="Calibri" w:cs="Calibri"/>
          <w:b/>
          <w:lang w:eastAsia="ar-SA"/>
        </w:rPr>
      </w:pPr>
      <w:r w:rsidRPr="000D736D">
        <w:rPr>
          <w:rFonts w:ascii="Calibri" w:eastAsia="Times New Roman" w:hAnsi="Calibri" w:cs="Calibri"/>
          <w:b/>
          <w:lang w:eastAsia="ar-SA"/>
        </w:rPr>
        <w:t>CLÁUSULA SÉTIMA - DAS CONDIÇÕES DE PAGAMENTO</w:t>
      </w:r>
    </w:p>
    <w:p w:rsidR="000D736D" w:rsidRPr="000D736D" w:rsidRDefault="000D736D" w:rsidP="000D736D">
      <w:pPr>
        <w:tabs>
          <w:tab w:val="num" w:pos="567"/>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7.1.</w:t>
      </w:r>
      <w:r w:rsidRPr="000D736D">
        <w:rPr>
          <w:rFonts w:ascii="Calibri" w:eastAsia="Times New Roman" w:hAnsi="Calibri" w:cs="Calibri"/>
          <w:lang w:eastAsia="ar-SA"/>
        </w:rPr>
        <w:t xml:space="preserve"> O prazo para pagamento será de 30 (trinta) dias a contar da data final do período de adimplemento de cada parcela, ou do objeto do contrato, em caso de entrega única.</w:t>
      </w:r>
    </w:p>
    <w:p w:rsidR="000D736D" w:rsidRPr="000D736D" w:rsidRDefault="000D736D" w:rsidP="000D736D">
      <w:pPr>
        <w:suppressAutoHyphens/>
        <w:spacing w:line="240" w:lineRule="auto"/>
        <w:ind w:left="709" w:right="-2"/>
        <w:jc w:val="both"/>
        <w:rPr>
          <w:rFonts w:ascii="Calibri" w:eastAsia="Times New Roman" w:hAnsi="Calibri" w:cs="Calibri"/>
          <w:bCs/>
          <w:lang w:val="x-none" w:eastAsia="ar-SA"/>
        </w:rPr>
      </w:pPr>
      <w:r w:rsidRPr="000D736D">
        <w:rPr>
          <w:rFonts w:ascii="Calibri" w:eastAsia="Times New Roman" w:hAnsi="Calibri" w:cs="Calibri"/>
          <w:b/>
          <w:bCs/>
          <w:lang w:val="x-none" w:eastAsia="ar-SA"/>
        </w:rPr>
        <w:t>7.1.1</w:t>
      </w:r>
      <w:r w:rsidRPr="000D736D">
        <w:rPr>
          <w:rFonts w:ascii="Calibri" w:eastAsia="Times New Roman" w:hAnsi="Calibri" w:cs="Calibri"/>
          <w:b/>
          <w:bCs/>
          <w:lang w:eastAsia="ar-SA"/>
        </w:rPr>
        <w:t>.</w:t>
      </w:r>
      <w:r w:rsidRPr="000D736D">
        <w:rPr>
          <w:rFonts w:ascii="Calibri" w:eastAsia="Times New Roman" w:hAnsi="Calibri" w:cs="Calibri"/>
          <w:b/>
          <w:bCs/>
          <w:lang w:val="x-none" w:eastAsia="ar-SA"/>
        </w:rPr>
        <w:t xml:space="preserve"> </w:t>
      </w:r>
      <w:r w:rsidRPr="000D736D">
        <w:rPr>
          <w:rFonts w:ascii="Calibri" w:eastAsia="Times New Roman" w:hAnsi="Calibri" w:cs="Calibri"/>
          <w:bCs/>
          <w:lang w:val="x-none" w:eastAsia="ar-SA"/>
        </w:rPr>
        <w:t xml:space="preserve">Caso venha ocorrer </w:t>
      </w:r>
      <w:r w:rsidRPr="000D736D">
        <w:rPr>
          <w:rFonts w:ascii="Calibri" w:eastAsia="Times New Roman" w:hAnsi="Calibri" w:cs="Calibri"/>
          <w:bCs/>
          <w:lang w:eastAsia="ar-SA"/>
        </w:rPr>
        <w:t>a</w:t>
      </w:r>
      <w:r w:rsidRPr="000D736D">
        <w:rPr>
          <w:rFonts w:ascii="Calibri" w:eastAsia="Times New Roman" w:hAnsi="Calibri" w:cs="Calibri"/>
          <w:bCs/>
          <w:lang w:val="x-none" w:eastAsia="ar-SA"/>
        </w:rPr>
        <w:t xml:space="preserve"> necessidade de providências complementares por parte da detentora, a fluência do prazo será interrompida, reiniciando-se a sua contagem a partir da data em que estas forem cumpridas.</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7.2</w:t>
      </w:r>
      <w:r w:rsidRPr="000D736D">
        <w:rPr>
          <w:rFonts w:ascii="Calibri" w:eastAsia="Times New Roman" w:hAnsi="Calibri" w:cs="Calibri"/>
          <w:lang w:eastAsia="ar-SA"/>
        </w:rPr>
        <w:t>. Os pedidos de pagamentos deverão vir devidamente instruídos com a documentação necessária, conforme Portaria nº 92/SF/2014.</w:t>
      </w:r>
    </w:p>
    <w:p w:rsidR="000D736D" w:rsidRPr="000D736D" w:rsidRDefault="000D736D" w:rsidP="000D736D">
      <w:pPr>
        <w:suppressAutoHyphens/>
        <w:spacing w:line="240" w:lineRule="auto"/>
        <w:ind w:left="709" w:right="-2"/>
        <w:jc w:val="both"/>
        <w:rPr>
          <w:rFonts w:ascii="Calibri" w:eastAsia="Times New Roman" w:hAnsi="Calibri" w:cs="Calibri"/>
          <w:lang w:eastAsia="ar-SA"/>
        </w:rPr>
      </w:pPr>
      <w:r w:rsidRPr="000D736D">
        <w:rPr>
          <w:rFonts w:ascii="Calibri" w:eastAsia="Times New Roman" w:hAnsi="Calibri" w:cs="Calibri"/>
          <w:b/>
          <w:lang w:eastAsia="ar-SA"/>
        </w:rPr>
        <w:t>7.2.1.</w:t>
      </w:r>
      <w:r w:rsidRPr="000D736D">
        <w:rPr>
          <w:rFonts w:ascii="Calibri" w:eastAsia="Times New Roman" w:hAnsi="Calibri" w:cs="Calibri"/>
          <w:lang w:eastAsia="ar-SA"/>
        </w:rPr>
        <w:t xml:space="preserve"> A liquidação está condicionada à inexistência de pendências no CADIN Municipal.</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bCs/>
          <w:lang w:val="x-none" w:eastAsia="ar-SA"/>
        </w:rPr>
      </w:pPr>
      <w:r w:rsidRPr="000D736D">
        <w:rPr>
          <w:rFonts w:ascii="Calibri" w:eastAsia="Times New Roman" w:hAnsi="Calibri" w:cs="Calibri"/>
          <w:b/>
          <w:color w:val="000000"/>
          <w:lang w:eastAsia="pt-BR"/>
        </w:rPr>
        <w:t>7.3.</w:t>
      </w:r>
      <w:r w:rsidRPr="000D736D">
        <w:rPr>
          <w:rFonts w:ascii="Calibri" w:eastAsia="Times New Roman" w:hAnsi="Calibri" w:cs="Calibri"/>
          <w:color w:val="000000"/>
          <w:lang w:eastAsia="pt-BR"/>
        </w:rPr>
        <w:t xml:space="preserve"> </w:t>
      </w:r>
      <w:r w:rsidRPr="000D736D">
        <w:rPr>
          <w:rFonts w:ascii="Calibri" w:eastAsia="Times New Roman" w:hAnsi="Calibri" w:cs="Calibri"/>
          <w:bCs/>
          <w:lang w:val="x-none" w:eastAsia="ar-SA"/>
        </w:rPr>
        <w:t xml:space="preserve">A cada medição, </w:t>
      </w:r>
      <w:r w:rsidRPr="000D736D">
        <w:rPr>
          <w:rFonts w:ascii="Calibri" w:eastAsia="Times New Roman" w:hAnsi="Calibri" w:cs="Calibri"/>
          <w:bCs/>
          <w:lang w:eastAsia="ar-SA"/>
        </w:rPr>
        <w:t xml:space="preserve">em atendimento ao art. 6º do Decreto Municipal nº 48.184/07, </w:t>
      </w:r>
      <w:r w:rsidRPr="000D736D">
        <w:rPr>
          <w:rFonts w:ascii="Calibri" w:eastAsia="Times New Roman" w:hAnsi="Calibri" w:cs="Calibri"/>
          <w:bCs/>
          <w:lang w:val="x-none" w:eastAsia="ar-SA"/>
        </w:rPr>
        <w:t>a detentora da ata deverá apresentar também:</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bCs/>
          <w:lang w:val="x-none" w:eastAsia="ar-SA"/>
        </w:rPr>
      </w:pPr>
      <w:r w:rsidRPr="000D736D">
        <w:rPr>
          <w:rFonts w:ascii="Calibri" w:eastAsia="Times New Roman" w:hAnsi="Calibri" w:cs="Calibri"/>
          <w:b/>
          <w:bCs/>
          <w:lang w:val="x-none" w:eastAsia="ar-SA"/>
        </w:rPr>
        <w:t>a)</w:t>
      </w:r>
      <w:r w:rsidRPr="000D736D">
        <w:rPr>
          <w:rFonts w:ascii="Calibri" w:eastAsia="Times New Roman" w:hAnsi="Calibri" w:cs="Calibri"/>
          <w:bCs/>
          <w:lang w:val="x-none" w:eastAsia="ar-SA"/>
        </w:rPr>
        <w:t xml:space="preserve"> notas fiscais de aquisição d</w:t>
      </w:r>
      <w:r w:rsidRPr="000D736D">
        <w:rPr>
          <w:rFonts w:ascii="Calibri" w:eastAsia="Times New Roman" w:hAnsi="Calibri" w:cs="Calibri"/>
          <w:bCs/>
          <w:lang w:eastAsia="ar-SA"/>
        </w:rPr>
        <w:t xml:space="preserve">os </w:t>
      </w:r>
      <w:r w:rsidRPr="000D736D">
        <w:rPr>
          <w:rFonts w:ascii="Calibri" w:eastAsia="Times New Roman" w:hAnsi="Calibri" w:cs="Calibri"/>
          <w:bCs/>
          <w:lang w:val="x-none" w:eastAsia="ar-SA"/>
        </w:rPr>
        <w:t>produtos</w:t>
      </w:r>
      <w:r w:rsidRPr="000D736D">
        <w:rPr>
          <w:rFonts w:ascii="Calibri" w:eastAsia="Times New Roman" w:hAnsi="Calibri" w:cs="Calibri"/>
          <w:bCs/>
          <w:lang w:eastAsia="ar-SA"/>
        </w:rPr>
        <w:t xml:space="preserve"> fornecidos</w:t>
      </w:r>
      <w:r w:rsidRPr="000D736D">
        <w:rPr>
          <w:rFonts w:ascii="Calibri" w:eastAsia="Times New Roman" w:hAnsi="Calibri" w:cs="Calibri"/>
          <w:bCs/>
          <w:lang w:val="x-none" w:eastAsia="ar-SA"/>
        </w:rPr>
        <w:t xml:space="preserve">; </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bCs/>
          <w:lang w:val="x-none" w:eastAsia="ar-SA"/>
        </w:rPr>
      </w:pPr>
      <w:r w:rsidRPr="000D736D">
        <w:rPr>
          <w:rFonts w:ascii="Calibri" w:eastAsia="Times New Roman" w:hAnsi="Calibri" w:cs="Calibri"/>
          <w:b/>
          <w:bCs/>
          <w:lang w:val="x-none" w:eastAsia="ar-SA"/>
        </w:rPr>
        <w:t>b)</w:t>
      </w:r>
      <w:r w:rsidRPr="000D736D">
        <w:rPr>
          <w:rFonts w:ascii="Calibri" w:eastAsia="Times New Roman" w:hAnsi="Calibri" w:cs="Calibri"/>
          <w:bCs/>
          <w:lang w:val="x-none" w:eastAsia="ar-SA"/>
        </w:rPr>
        <w:t xml:space="preserve"> na hipótese de o volume dos produtos minerários ultrapassar 3m³ (três metros cúbicos), cópia da última Licença de Operação do empreendimento responsável pela extração dos produtos de </w:t>
      </w:r>
      <w:r w:rsidRPr="000D736D">
        <w:rPr>
          <w:rFonts w:ascii="Calibri" w:eastAsia="Times New Roman" w:hAnsi="Calibri" w:cs="Calibri"/>
          <w:bCs/>
          <w:lang w:val="x-none" w:eastAsia="ar-SA"/>
        </w:rPr>
        <w:lastRenderedPageBreak/>
        <w:t>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 xml:space="preserve">7.4. </w:t>
      </w:r>
      <w:r w:rsidRPr="000D736D">
        <w:rPr>
          <w:rFonts w:ascii="Calibri" w:eastAsia="Times New Roman" w:hAnsi="Calibri" w:cs="Calibri"/>
          <w:bCs/>
          <w:lang w:eastAsia="ar-SA"/>
        </w:rPr>
        <w:t>O</w:t>
      </w:r>
      <w:r w:rsidRPr="000D736D">
        <w:rPr>
          <w:rFonts w:ascii="Calibri" w:eastAsia="Times New Roman" w:hAnsi="Calibri" w:cs="Calibri"/>
          <w:lang w:eastAsia="ar-SA"/>
        </w:rPr>
        <w:t xml:space="preserve"> pagamento será efetuado por crédito em conta corrente no </w:t>
      </w:r>
      <w:r w:rsidRPr="000D736D">
        <w:rPr>
          <w:rFonts w:ascii="Calibri" w:eastAsia="Times New Roman" w:hAnsi="Calibri" w:cs="Calibri"/>
          <w:b/>
          <w:lang w:eastAsia="ar-SA"/>
        </w:rPr>
        <w:t>BANCO DO BRASIL</w:t>
      </w:r>
      <w:r w:rsidRPr="000D736D">
        <w:rPr>
          <w:rFonts w:ascii="Calibri" w:eastAsia="Times New Roman" w:hAnsi="Calibri" w:cs="Calibri"/>
          <w:lang w:eastAsia="ar-SA"/>
        </w:rPr>
        <w:t xml:space="preserve"> </w:t>
      </w:r>
      <w:r w:rsidRPr="000D736D">
        <w:rPr>
          <w:rFonts w:ascii="Calibri" w:eastAsia="Times New Roman" w:hAnsi="Calibri" w:cs="Calibri"/>
          <w:b/>
          <w:lang w:eastAsia="ar-SA"/>
        </w:rPr>
        <w:t>S/A</w:t>
      </w:r>
      <w:r w:rsidRPr="000D736D">
        <w:rPr>
          <w:rFonts w:ascii="Calibri" w:eastAsia="Times New Roman" w:hAnsi="Calibri" w:cs="Calibri"/>
          <w:lang w:eastAsia="ar-SA"/>
        </w:rPr>
        <w:t>;</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 xml:space="preserve">7.5. </w:t>
      </w:r>
      <w:r w:rsidRPr="000D736D">
        <w:rPr>
          <w:rFonts w:ascii="Calibri" w:eastAsia="Times New Roman" w:hAnsi="Calibri" w:cs="Calibri"/>
          <w:lang w:eastAsia="ar-SA"/>
        </w:rPr>
        <w:t>Quaisquer pagamentos não isentarão a Detentora das responsabilidades contratuais, nem implicarão na aceitação dos materiais.</w:t>
      </w:r>
    </w:p>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 xml:space="preserve">7.6. </w:t>
      </w:r>
      <w:r w:rsidRPr="000D736D">
        <w:rPr>
          <w:rFonts w:ascii="Calibri" w:eastAsia="Times New Roman" w:hAnsi="Calibri" w:cs="Calibri"/>
          <w:lang w:eastAsia="ar-SA"/>
        </w:rPr>
        <w:t>Havendo</w:t>
      </w:r>
      <w:r w:rsidRPr="000D736D">
        <w:rPr>
          <w:rFonts w:ascii="Calibri" w:eastAsia="Times New Roman" w:hAnsi="Calibri" w:cs="Calibri"/>
          <w:b/>
          <w:lang w:eastAsia="ar-SA"/>
        </w:rPr>
        <w:t xml:space="preserve"> </w:t>
      </w:r>
      <w:r w:rsidRPr="000D736D">
        <w:rPr>
          <w:rFonts w:ascii="Calibri" w:eastAsia="Times New Roman" w:hAnsi="Calibri" w:cs="Calibri"/>
          <w:lang w:eastAsia="ar-SA"/>
        </w:rPr>
        <w:t>atraso no pagamento dos valores devidos, por culpa exclusiva do Contratante, observada a necessidade de se apurar a responsabilidade do servidor que deu causa ao atraso no pagamento, nos termos legais haverá compensação financeira.</w:t>
      </w:r>
    </w:p>
    <w:p w:rsidR="000D736D" w:rsidRPr="000D736D" w:rsidRDefault="000D736D" w:rsidP="000D736D">
      <w:pPr>
        <w:suppressAutoHyphens/>
        <w:autoSpaceDE w:val="0"/>
        <w:autoSpaceDN w:val="0"/>
        <w:adjustRightInd w:val="0"/>
        <w:spacing w:line="240" w:lineRule="auto"/>
        <w:ind w:left="709" w:right="-2"/>
        <w:jc w:val="both"/>
        <w:rPr>
          <w:rFonts w:ascii="Calibri" w:eastAsia="Times New Roman" w:hAnsi="Calibri" w:cs="Calibri"/>
          <w:lang w:eastAsia="ar-SA"/>
        </w:rPr>
      </w:pPr>
      <w:r w:rsidRPr="000D736D">
        <w:rPr>
          <w:rFonts w:ascii="Calibri" w:eastAsia="Times New Roman" w:hAnsi="Calibri" w:cs="Calibri"/>
          <w:b/>
          <w:lang w:eastAsia="ar-SA"/>
        </w:rPr>
        <w:t>7.6.1</w:t>
      </w:r>
      <w:r w:rsidRPr="000D736D">
        <w:rPr>
          <w:rFonts w:ascii="Calibri" w:eastAsia="Times New Roman" w:hAnsi="Calibri" w:cs="Calibri"/>
          <w:lang w:eastAsia="ar-SA"/>
        </w:rPr>
        <w:t>. O pagamento da compensação financeira dependerá de requerimento a ser formalizado pelo Contratado, nos termos da Portaria SF 05/2012, publicada no DOC de 07/01/2012.</w:t>
      </w:r>
    </w:p>
    <w:p w:rsidR="000D736D" w:rsidRPr="000D736D" w:rsidRDefault="000D736D" w:rsidP="000D736D">
      <w:pPr>
        <w:widowControl w:val="0"/>
        <w:tabs>
          <w:tab w:val="left" w:pos="708"/>
        </w:tabs>
        <w:suppressAutoHyphens/>
        <w:spacing w:line="240" w:lineRule="auto"/>
        <w:ind w:right="-2"/>
        <w:jc w:val="both"/>
        <w:outlineLvl w:val="2"/>
        <w:rPr>
          <w:rFonts w:ascii="Calibri" w:eastAsia="Times New Roman" w:hAnsi="Calibri" w:cs="Calibri"/>
          <w:b/>
          <w:lang w:eastAsia="ar-SA"/>
        </w:rPr>
      </w:pPr>
      <w:r w:rsidRPr="000D736D">
        <w:rPr>
          <w:rFonts w:ascii="Calibri" w:eastAsia="Times New Roman" w:hAnsi="Calibri" w:cs="Calibri"/>
          <w:b/>
          <w:lang w:eastAsia="ar-SA"/>
        </w:rPr>
        <w:t>CLÁUSULA OITAVA - DO REAJUSTE DE PREÇOS</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8.1</w:t>
      </w:r>
      <w:r w:rsidRPr="000D736D">
        <w:rPr>
          <w:rFonts w:ascii="Calibri" w:eastAsia="Times New Roman" w:hAnsi="Calibri" w:cs="Calibri"/>
          <w:lang w:eastAsia="ar-SA"/>
        </w:rPr>
        <w:t>.  A periodicidade anual para efeito de reajuste econômico terá como termo inicial a data limite para apresentação da proposta, nos termos previstos no Decreto 48.971/07.</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8.1.1</w:t>
      </w:r>
      <w:r w:rsidRPr="000D736D">
        <w:rPr>
          <w:rFonts w:ascii="Calibri" w:eastAsia="Times New Roman" w:hAnsi="Calibri" w:cs="Calibri"/>
          <w:lang w:eastAsia="ar-SA"/>
        </w:rPr>
        <w:t>. Data limite para a apresentação da proposta: ____/_____/_____.</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8.2.</w:t>
      </w:r>
      <w:r w:rsidRPr="000D736D">
        <w:rPr>
          <w:rFonts w:ascii="Calibri" w:eastAsia="Times New Roman" w:hAnsi="Calibri" w:cs="Calibri"/>
          <w:lang w:eastAsia="ar-SA"/>
        </w:rPr>
        <w:t xml:space="preserve"> Conforme determinado na Portaria SF nº 389/2017, será adotado como índice de reajuste, a fim de compensar os efeitos das variações inflacionárias, o Índice de Preços ao Consumidor – IPC, apurado pela Fundação Instituto de Pesquisas Econômicas – FIPE.</w:t>
      </w:r>
    </w:p>
    <w:p w:rsidR="000D736D" w:rsidRPr="000D736D" w:rsidRDefault="000D736D" w:rsidP="000D736D">
      <w:pPr>
        <w:widowControl w:val="0"/>
        <w:tabs>
          <w:tab w:val="left" w:pos="708"/>
        </w:tabs>
        <w:suppressAutoHyphens/>
        <w:spacing w:line="240" w:lineRule="auto"/>
        <w:ind w:right="-2"/>
        <w:jc w:val="both"/>
        <w:outlineLvl w:val="2"/>
        <w:rPr>
          <w:rFonts w:ascii="Calibri" w:eastAsia="Times New Roman" w:hAnsi="Calibri" w:cs="Calibri"/>
          <w:b/>
          <w:lang w:eastAsia="ar-SA"/>
        </w:rPr>
      </w:pPr>
      <w:r w:rsidRPr="000D736D">
        <w:rPr>
          <w:rFonts w:ascii="Calibri" w:eastAsia="Times New Roman" w:hAnsi="Calibri" w:cs="Calibri"/>
          <w:b/>
          <w:lang w:eastAsia="ar-SA"/>
        </w:rPr>
        <w:t>CLÁUSULA NONA - CONDIÇÕES DE FORNECIMENTO</w:t>
      </w:r>
    </w:p>
    <w:p w:rsidR="000D736D" w:rsidRPr="000D736D" w:rsidRDefault="000D736D" w:rsidP="000D736D">
      <w:pPr>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pt-BR"/>
        </w:rPr>
        <w:t>9.1</w:t>
      </w:r>
      <w:r w:rsidRPr="000D736D">
        <w:rPr>
          <w:rFonts w:ascii="Calibri" w:eastAsia="Times New Roman" w:hAnsi="Calibri" w:cs="Calibri"/>
          <w:lang w:eastAsia="ar-SA"/>
        </w:rPr>
        <w:t>. Conforme item VI da Ata de Registro de Preços.</w:t>
      </w:r>
    </w:p>
    <w:p w:rsidR="000D736D" w:rsidRPr="000D736D" w:rsidRDefault="000D736D" w:rsidP="000D736D">
      <w:pPr>
        <w:widowControl w:val="0"/>
        <w:tabs>
          <w:tab w:val="left" w:pos="708"/>
        </w:tabs>
        <w:suppressAutoHyphens/>
        <w:spacing w:line="240" w:lineRule="auto"/>
        <w:ind w:right="-2"/>
        <w:jc w:val="both"/>
        <w:outlineLvl w:val="2"/>
        <w:rPr>
          <w:rFonts w:ascii="Calibri" w:eastAsia="Times New Roman" w:hAnsi="Calibri" w:cs="Calibri"/>
          <w:b/>
          <w:lang w:eastAsia="ar-SA"/>
        </w:rPr>
      </w:pPr>
      <w:r w:rsidRPr="000D736D">
        <w:rPr>
          <w:rFonts w:ascii="Calibri" w:eastAsia="Times New Roman" w:hAnsi="Calibri" w:cs="Calibri"/>
          <w:b/>
          <w:lang w:eastAsia="ar-SA"/>
        </w:rPr>
        <w:t>CLÁUSULA DÉCIMA - DAS PENALIDADES</w:t>
      </w:r>
    </w:p>
    <w:p w:rsidR="000D736D" w:rsidRPr="000D736D" w:rsidRDefault="000D736D" w:rsidP="000D736D">
      <w:pPr>
        <w:widowControl w:val="0"/>
        <w:tabs>
          <w:tab w:val="left" w:pos="708"/>
        </w:tabs>
        <w:suppressAutoHyphens/>
        <w:spacing w:line="240" w:lineRule="auto"/>
        <w:ind w:right="-2"/>
        <w:jc w:val="both"/>
        <w:outlineLvl w:val="1"/>
        <w:rPr>
          <w:rFonts w:ascii="Calibri" w:eastAsia="Times New Roman" w:hAnsi="Calibri" w:cs="Calibri"/>
          <w:lang w:eastAsia="ar-SA"/>
        </w:rPr>
      </w:pPr>
      <w:r w:rsidRPr="000D736D">
        <w:rPr>
          <w:rFonts w:ascii="Calibri" w:eastAsia="Times New Roman" w:hAnsi="Calibri" w:cs="Calibri"/>
          <w:b/>
          <w:lang w:eastAsia="ar-SA"/>
        </w:rPr>
        <w:t>10.1</w:t>
      </w:r>
      <w:r w:rsidRPr="000D736D">
        <w:rPr>
          <w:rFonts w:ascii="Calibri" w:eastAsia="Times New Roman" w:hAnsi="Calibri" w:cs="Calibri"/>
          <w:lang w:eastAsia="ar-SA"/>
        </w:rPr>
        <w:t xml:space="preserve"> – Conforme item X da Ata de Registro de Preços.</w:t>
      </w:r>
    </w:p>
    <w:p w:rsidR="000D736D" w:rsidRPr="000D736D" w:rsidRDefault="000D736D" w:rsidP="000D736D">
      <w:pPr>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CLÁUSULA DÉCIMA PRIMEIRA- DA RESCISÃO</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11.1</w:t>
      </w:r>
      <w:r w:rsidRPr="000D736D">
        <w:rPr>
          <w:rFonts w:ascii="Calibri" w:eastAsia="Times New Roman" w:hAnsi="Calibri" w:cs="Calibri"/>
          <w:lang w:eastAsia="ar-SA"/>
        </w:rPr>
        <w:t xml:space="preserve"> Constituem motivo para rescisão deste Contrato, independentemente de interpelação judicial ou extrajudicial, aqueles previstos na Lei Federal nº 8.666/93 acarretando, na hipótese de rescisão administrativa, as consequências lá indicadas, bem como na Lei Federal nº 10.520/02.</w:t>
      </w:r>
    </w:p>
    <w:p w:rsidR="000D736D" w:rsidRPr="000D736D" w:rsidRDefault="000D736D" w:rsidP="000D736D">
      <w:pPr>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CLÁUSULA DÉCIMA SEGUNDA - DA SUBORDINAÇÃO DESTE CONTRATO</w:t>
      </w:r>
    </w:p>
    <w:p w:rsidR="000D736D" w:rsidRPr="000D736D" w:rsidRDefault="000D736D" w:rsidP="000D736D">
      <w:pPr>
        <w:tabs>
          <w:tab w:val="left" w:pos="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12.1</w:t>
      </w:r>
      <w:r w:rsidRPr="000D736D">
        <w:rPr>
          <w:rFonts w:ascii="Calibri" w:eastAsia="Times New Roman" w:hAnsi="Calibri" w:cs="Calibri"/>
          <w:lang w:eastAsia="ar-SA"/>
        </w:rPr>
        <w:t>.</w:t>
      </w:r>
      <w:r w:rsidRPr="000D736D">
        <w:rPr>
          <w:rFonts w:ascii="Calibri" w:eastAsia="Times New Roman" w:hAnsi="Calibri" w:cs="Calibri"/>
          <w:lang w:eastAsia="ar-SA"/>
        </w:rPr>
        <w:tab/>
        <w:t>Este instrumento subordina-se às cláusulas e condições estabelecidas na Ata de Registro de Preços nº XXXXXXXXXXX, do Edital, bem como as disposições contidas na Lei Federal nº 8.666/93 e 10.520/02 e aos preceitos de direito público.</w:t>
      </w:r>
    </w:p>
    <w:p w:rsidR="000D736D" w:rsidRPr="000D736D" w:rsidRDefault="000D736D" w:rsidP="000D736D">
      <w:pPr>
        <w:tabs>
          <w:tab w:val="left" w:pos="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12.2</w:t>
      </w:r>
      <w:r w:rsidRPr="000D736D">
        <w:rPr>
          <w:rFonts w:ascii="Calibri" w:eastAsia="Times New Roman" w:hAnsi="Calibri" w:cs="Calibri"/>
          <w:lang w:eastAsia="ar-SA"/>
        </w:rPr>
        <w:t>.</w:t>
      </w:r>
      <w:r w:rsidRPr="000D736D">
        <w:rPr>
          <w:rFonts w:ascii="Calibri" w:eastAsia="Times New Roman" w:hAnsi="Calibri" w:cs="Calibri"/>
          <w:lang w:eastAsia="ar-SA"/>
        </w:rPr>
        <w:tab/>
        <w:t>Aplicam-se supletivamente a este Contrato, os princípios e normas de direito privado, sobretudo as disposições do Código Civil.</w:t>
      </w:r>
    </w:p>
    <w:p w:rsidR="000D736D" w:rsidRPr="000D736D" w:rsidRDefault="000D736D" w:rsidP="000D736D">
      <w:pPr>
        <w:widowControl w:val="0"/>
        <w:tabs>
          <w:tab w:val="left" w:pos="708"/>
        </w:tabs>
        <w:suppressAutoHyphens/>
        <w:spacing w:line="240" w:lineRule="auto"/>
        <w:ind w:right="-2"/>
        <w:jc w:val="both"/>
        <w:outlineLvl w:val="4"/>
        <w:rPr>
          <w:rFonts w:ascii="Calibri" w:eastAsia="Times New Roman" w:hAnsi="Calibri" w:cs="Calibri"/>
          <w:b/>
          <w:lang w:eastAsia="ar-SA"/>
        </w:rPr>
      </w:pPr>
      <w:r w:rsidRPr="000D736D">
        <w:rPr>
          <w:rFonts w:ascii="Calibri" w:eastAsia="Times New Roman" w:hAnsi="Calibri" w:cs="Calibri"/>
          <w:b/>
          <w:lang w:eastAsia="ar-SA"/>
        </w:rPr>
        <w:t>CLÁUSULA DÉCIMA TERCEIRA - DISPOSIÇÕES GERAIS</w:t>
      </w:r>
    </w:p>
    <w:p w:rsidR="000D736D" w:rsidRPr="000D736D" w:rsidRDefault="000D736D" w:rsidP="000D736D">
      <w:pPr>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lastRenderedPageBreak/>
        <w:t>13.1</w:t>
      </w:r>
      <w:r w:rsidRPr="000D736D">
        <w:rPr>
          <w:rFonts w:ascii="Calibri" w:eastAsia="Times New Roman" w:hAnsi="Calibri" w:cs="Calibri"/>
          <w:lang w:eastAsia="ar-SA"/>
        </w:rPr>
        <w:t>.</w:t>
      </w:r>
      <w:r w:rsidRPr="000D736D">
        <w:rPr>
          <w:rFonts w:ascii="Calibri" w:eastAsia="Times New Roman" w:hAnsi="Calibri" w:cs="Calibri"/>
          <w:lang w:eastAsia="ar-SA"/>
        </w:rPr>
        <w:tab/>
        <w:t>A CONTRATADA, no ato da assinatura deste instrumento, apresentou os documentos constantes no item VI da Ata de Registro de Preços.</w:t>
      </w:r>
    </w:p>
    <w:p w:rsidR="000D736D" w:rsidRPr="000D736D" w:rsidRDefault="000D736D" w:rsidP="000D736D">
      <w:pPr>
        <w:tabs>
          <w:tab w:val="left" w:pos="284"/>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13.2.</w:t>
      </w:r>
      <w:r w:rsidRPr="000D736D">
        <w:rPr>
          <w:rFonts w:ascii="Calibri" w:eastAsia="Times New Roman" w:hAnsi="Calibri" w:cs="Calibri"/>
          <w:lang w:eastAsia="ar-SA"/>
        </w:rPr>
        <w:tab/>
        <w:t xml:space="preserve">Ficam fazendo parte integrante deste, para todos os efeitos legais, o Edital de Pregão nº 006/SMSUB/COGEL/2020, seus Anexos e a proposta de preço da CONTRATADA inserta no Processo Administrativo nº </w:t>
      </w:r>
      <w:r w:rsidRPr="000D736D">
        <w:rPr>
          <w:rFonts w:ascii="Calibri" w:eastAsia="Times New Roman" w:hAnsi="Calibri" w:cs="Calibri"/>
          <w:snapToGrid w:val="0"/>
          <w:lang w:eastAsia="ar-SA"/>
        </w:rPr>
        <w:t>XX</w:t>
      </w:r>
      <w:r w:rsidRPr="000D736D">
        <w:rPr>
          <w:rFonts w:ascii="Calibri" w:eastAsia="Times New Roman" w:hAnsi="Calibri" w:cs="Calibri"/>
          <w:lang w:eastAsia="ar-SA"/>
        </w:rPr>
        <w:t>, além da Ata de Registro de Preços nº XXXXXXXXXX.</w:t>
      </w:r>
    </w:p>
    <w:p w:rsidR="000D736D" w:rsidRPr="000D736D" w:rsidRDefault="000D736D" w:rsidP="000D736D">
      <w:pPr>
        <w:tabs>
          <w:tab w:val="left" w:pos="284"/>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13.3.</w:t>
      </w:r>
      <w:r w:rsidRPr="000D736D">
        <w:rPr>
          <w:rFonts w:ascii="Calibri" w:eastAsia="Times New Roman" w:hAnsi="Calibri" w:cs="Calibri"/>
          <w:b/>
          <w:lang w:eastAsia="ar-SA"/>
        </w:rPr>
        <w:tab/>
      </w:r>
      <w:r w:rsidRPr="000D736D">
        <w:rPr>
          <w:rFonts w:ascii="Calibri" w:eastAsia="Times New Roman" w:hAnsi="Calibri" w:cs="Calibri"/>
          <w:lang w:eastAsia="ar-SA"/>
        </w:rPr>
        <w:t>A CONTRATADA fica obrigada a manter-se, durante toda a execução do presente contrato, em compatibilidade com as obrigações por ela assumidas, todas as condições de habilitação e qualificação exigidas na licitação, inclusive no que concerne ao cumprimento dos deveres trabalhistas que possuir.</w:t>
      </w:r>
    </w:p>
    <w:p w:rsidR="000D736D" w:rsidRPr="000D736D" w:rsidRDefault="000D736D" w:rsidP="000D736D">
      <w:pPr>
        <w:tabs>
          <w:tab w:val="left" w:pos="284"/>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13.4.</w:t>
      </w:r>
      <w:r w:rsidRPr="000D736D">
        <w:rPr>
          <w:rFonts w:ascii="Calibri" w:eastAsia="Times New Roman" w:hAnsi="Calibri" w:cs="Calibri"/>
          <w:lang w:eastAsia="ar-SA"/>
        </w:rPr>
        <w:tab/>
        <w:t>O ajuste, suas alterações e rescisão, obedecerão à Lei Municipal nº 13.278/02, as Leis Federais nº 8.666/93 e 10.520/02, e demais normas pertinentes.</w:t>
      </w:r>
    </w:p>
    <w:p w:rsidR="000D736D" w:rsidRPr="000D736D" w:rsidRDefault="000D736D" w:rsidP="000D736D">
      <w:pPr>
        <w:tabs>
          <w:tab w:val="left" w:pos="284"/>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13.5.</w:t>
      </w:r>
      <w:r w:rsidRPr="000D736D">
        <w:rPr>
          <w:rFonts w:ascii="Calibri" w:eastAsia="Times New Roman" w:hAnsi="Calibri" w:cs="Calibri"/>
          <w:lang w:eastAsia="ar-SA"/>
        </w:rPr>
        <w:t xml:space="preserve">   Nenhuma tolerância das partes quanto à falta de cumprimento de quaisquer das cláusulas do ajuste poderá ser entendida como aceitação, novação ou precedente.</w:t>
      </w:r>
    </w:p>
    <w:p w:rsidR="000D736D" w:rsidRPr="000D736D" w:rsidRDefault="000D736D" w:rsidP="000D736D">
      <w:pPr>
        <w:tabs>
          <w:tab w:val="left" w:pos="284"/>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13.6.</w:t>
      </w:r>
      <w:r w:rsidRPr="000D736D">
        <w:rPr>
          <w:rFonts w:ascii="Calibri" w:eastAsia="Times New Roman" w:hAnsi="Calibri" w:cs="Calibri"/>
          <w:lang w:eastAsia="ar-SA"/>
        </w:rPr>
        <w:t xml:space="preserve">   A CONTRATADA não poderá transferir, subcontratar no todo ou em parte, as obrigações assumidas, sob pena de rescisão automática.</w:t>
      </w:r>
    </w:p>
    <w:p w:rsidR="000D736D" w:rsidRPr="000D736D" w:rsidRDefault="000D736D" w:rsidP="000D736D">
      <w:pPr>
        <w:tabs>
          <w:tab w:val="left" w:pos="284"/>
        </w:tabs>
        <w:suppressAutoHyphens/>
        <w:spacing w:line="240" w:lineRule="auto"/>
        <w:ind w:right="-2"/>
        <w:jc w:val="both"/>
        <w:rPr>
          <w:rFonts w:ascii="Calibri" w:eastAsia="Times New Roman" w:hAnsi="Calibri" w:cs="Calibri"/>
          <w:bCs/>
          <w:lang w:eastAsia="ar-SA"/>
        </w:rPr>
      </w:pPr>
      <w:r w:rsidRPr="000D736D">
        <w:rPr>
          <w:rFonts w:ascii="Calibri" w:eastAsia="Times New Roman" w:hAnsi="Calibri" w:cs="Calibri"/>
          <w:b/>
          <w:lang w:eastAsia="ar-SA"/>
        </w:rPr>
        <w:t>13.7.</w:t>
      </w:r>
      <w:r w:rsidRPr="000D736D">
        <w:rPr>
          <w:rFonts w:ascii="Calibri" w:eastAsia="Times New Roman" w:hAnsi="Calibri" w:cs="Calibri"/>
          <w:lang w:eastAsia="ar-SA"/>
        </w:rPr>
        <w:t xml:space="preserve"> </w:t>
      </w:r>
      <w:r w:rsidRPr="000D736D">
        <w:rPr>
          <w:rFonts w:ascii="Calibri" w:eastAsia="Times New Roman" w:hAnsi="Calibri" w:cs="Calibri"/>
          <w:lang w:eastAsia="ar-SA"/>
        </w:rPr>
        <w:tab/>
      </w:r>
      <w:r w:rsidRPr="000D736D">
        <w:rPr>
          <w:rFonts w:ascii="Calibri" w:eastAsia="Times New Roman" w:hAnsi="Calibri" w:cs="Calibri"/>
          <w:bCs/>
          <w:lang w:eastAsia="ar-SA"/>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D736D" w:rsidRPr="000D736D" w:rsidRDefault="000D736D" w:rsidP="000D736D">
      <w:pPr>
        <w:tabs>
          <w:tab w:val="left" w:pos="284"/>
        </w:tabs>
        <w:suppressAutoHyphens/>
        <w:spacing w:line="240" w:lineRule="auto"/>
        <w:ind w:right="-2"/>
        <w:jc w:val="both"/>
        <w:rPr>
          <w:rFonts w:ascii="Calibri" w:eastAsia="Times New Roman" w:hAnsi="Calibri" w:cs="Calibri"/>
          <w:lang w:eastAsia="ar-SA"/>
        </w:rPr>
      </w:pPr>
    </w:p>
    <w:p w:rsidR="000D736D" w:rsidRPr="000D736D" w:rsidRDefault="000D736D" w:rsidP="000D736D">
      <w:pPr>
        <w:suppressAutoHyphens/>
        <w:spacing w:line="240" w:lineRule="auto"/>
        <w:ind w:right="-2"/>
        <w:jc w:val="both"/>
        <w:rPr>
          <w:rFonts w:ascii="Calibri" w:eastAsia="Times New Roman" w:hAnsi="Calibri" w:cs="Calibri"/>
          <w:b/>
          <w:lang w:eastAsia="ar-SA"/>
        </w:rPr>
      </w:pPr>
      <w:r w:rsidRPr="000D736D">
        <w:rPr>
          <w:rFonts w:ascii="Calibri" w:eastAsia="Times New Roman" w:hAnsi="Calibri" w:cs="Calibri"/>
          <w:b/>
          <w:lang w:eastAsia="ar-SA"/>
        </w:rPr>
        <w:t>CLÁUSULA DÉCIMA QUARTA- DO FORO</w:t>
      </w:r>
    </w:p>
    <w:p w:rsidR="000D736D" w:rsidRPr="000D736D" w:rsidRDefault="000D736D" w:rsidP="000D736D">
      <w:pPr>
        <w:tabs>
          <w:tab w:val="left" w:pos="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b/>
          <w:lang w:eastAsia="ar-SA"/>
        </w:rPr>
        <w:t>14.</w:t>
      </w:r>
      <w:r w:rsidRPr="000D736D">
        <w:rPr>
          <w:rFonts w:ascii="Calibri" w:eastAsia="Times New Roman" w:hAnsi="Calibri" w:cs="Calibri"/>
          <w:lang w:eastAsia="ar-SA"/>
        </w:rPr>
        <w:t xml:space="preserve"> Fica eleito o Foro do Município de São Paulo para dirimir eventuais controvérsias decorrentes do presente ajuste.</w:t>
      </w:r>
    </w:p>
    <w:p w:rsidR="000D736D" w:rsidRPr="000D736D" w:rsidRDefault="000D736D" w:rsidP="000D736D">
      <w:pPr>
        <w:tabs>
          <w:tab w:val="left" w:pos="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E, por estarem assim justas e contratadas, foi lavrado este instrumento que, após lido, conferido e achado conforme vai assinado e rubricado em 02 (duas) vias de igual teor, pelas partes e 02 (duas) testemunhas abaixo identificadas.</w:t>
      </w:r>
    </w:p>
    <w:p w:rsidR="000D736D" w:rsidRPr="000D736D" w:rsidRDefault="000D736D" w:rsidP="000D736D">
      <w:pPr>
        <w:tabs>
          <w:tab w:val="left" w:pos="0"/>
        </w:tabs>
        <w:suppressAutoHyphens/>
        <w:spacing w:line="240" w:lineRule="auto"/>
        <w:ind w:right="-2"/>
        <w:jc w:val="both"/>
        <w:rPr>
          <w:rFonts w:ascii="Calibri" w:eastAsia="Times New Roman" w:hAnsi="Calibri" w:cs="Calibri"/>
          <w:lang w:eastAsia="ar-SA"/>
        </w:rPr>
      </w:pPr>
    </w:p>
    <w:p w:rsidR="000D736D" w:rsidRPr="000D736D" w:rsidRDefault="000D736D" w:rsidP="000D736D">
      <w:pPr>
        <w:tabs>
          <w:tab w:val="left" w:pos="0"/>
        </w:tabs>
        <w:suppressAutoHyphens/>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 xml:space="preserve">São Paulo, ____ de __________ </w:t>
      </w:r>
      <w:proofErr w:type="spellStart"/>
      <w:r w:rsidRPr="000D736D">
        <w:rPr>
          <w:rFonts w:ascii="Calibri" w:eastAsia="Times New Roman" w:hAnsi="Calibri" w:cs="Calibri"/>
          <w:lang w:eastAsia="ar-SA"/>
        </w:rPr>
        <w:t>de</w:t>
      </w:r>
      <w:proofErr w:type="spellEnd"/>
      <w:r w:rsidRPr="000D736D">
        <w:rPr>
          <w:rFonts w:ascii="Calibri" w:eastAsia="Times New Roman" w:hAnsi="Calibri" w:cs="Calibri"/>
          <w:lang w:eastAsia="ar-SA"/>
        </w:rPr>
        <w:t xml:space="preserve"> 2020.</w:t>
      </w:r>
    </w:p>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p>
    <w:tbl>
      <w:tblPr>
        <w:tblW w:w="0" w:type="auto"/>
        <w:tblLook w:val="04A0" w:firstRow="1" w:lastRow="0" w:firstColumn="1" w:lastColumn="0" w:noHBand="0" w:noVBand="1"/>
      </w:tblPr>
      <w:tblGrid>
        <w:gridCol w:w="4252"/>
        <w:gridCol w:w="4252"/>
      </w:tblGrid>
      <w:tr w:rsidR="000D736D" w:rsidRPr="000D736D" w:rsidTr="00C6328D">
        <w:tc>
          <w:tcPr>
            <w:tcW w:w="4322" w:type="dxa"/>
            <w:hideMark/>
          </w:tcPr>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__________________________</w:t>
            </w:r>
          </w:p>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CONTRATANTE</w:t>
            </w:r>
          </w:p>
        </w:tc>
        <w:tc>
          <w:tcPr>
            <w:tcW w:w="4322" w:type="dxa"/>
            <w:hideMark/>
          </w:tcPr>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__________________________</w:t>
            </w:r>
          </w:p>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CONTRATADA</w:t>
            </w:r>
          </w:p>
        </w:tc>
      </w:tr>
    </w:tbl>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p>
    <w:p w:rsidR="000D736D" w:rsidRPr="000D736D" w:rsidRDefault="000D736D" w:rsidP="000D736D">
      <w:pPr>
        <w:spacing w:line="240" w:lineRule="auto"/>
        <w:ind w:right="-2"/>
        <w:jc w:val="both"/>
        <w:rPr>
          <w:rFonts w:ascii="Calibri" w:eastAsia="Times New Roman" w:hAnsi="Calibri" w:cs="Calibri"/>
          <w:lang w:val="x-none" w:eastAsia="x-none"/>
        </w:rPr>
      </w:pPr>
    </w:p>
    <w:p w:rsidR="000D736D" w:rsidRPr="000D736D" w:rsidRDefault="000D736D" w:rsidP="000D736D">
      <w:pPr>
        <w:spacing w:line="240" w:lineRule="auto"/>
        <w:ind w:right="-2"/>
        <w:jc w:val="both"/>
        <w:rPr>
          <w:rFonts w:ascii="Calibri" w:eastAsia="Times New Roman" w:hAnsi="Calibri" w:cs="Calibri"/>
          <w:lang w:val="x-none" w:eastAsia="x-none"/>
        </w:rPr>
      </w:pPr>
      <w:r w:rsidRPr="000D736D">
        <w:rPr>
          <w:rFonts w:ascii="Calibri" w:eastAsia="Times New Roman" w:hAnsi="Calibri" w:cs="Calibri"/>
          <w:lang w:val="x-none" w:eastAsia="x-none"/>
        </w:rPr>
        <w:t>TESTEMUNHAS:</w:t>
      </w:r>
    </w:p>
    <w:p w:rsidR="000D736D" w:rsidRPr="000D736D" w:rsidRDefault="000D736D" w:rsidP="000D736D">
      <w:pPr>
        <w:spacing w:line="240" w:lineRule="auto"/>
        <w:ind w:right="-2"/>
        <w:jc w:val="both"/>
        <w:rPr>
          <w:rFonts w:ascii="Calibri" w:eastAsia="Times New Roman" w:hAnsi="Calibri" w:cs="Calibri"/>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0D736D" w:rsidRPr="000D736D" w:rsidTr="00C6328D">
        <w:tc>
          <w:tcPr>
            <w:tcW w:w="4322" w:type="dxa"/>
            <w:tcBorders>
              <w:top w:val="nil"/>
              <w:left w:val="nil"/>
              <w:bottom w:val="nil"/>
              <w:right w:val="nil"/>
            </w:tcBorders>
            <w:hideMark/>
          </w:tcPr>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__________________________</w:t>
            </w:r>
          </w:p>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i/>
                <w:lang w:eastAsia="ar-SA"/>
              </w:rPr>
            </w:pPr>
            <w:r w:rsidRPr="000D736D">
              <w:rPr>
                <w:rFonts w:ascii="Calibri" w:eastAsia="Times New Roman" w:hAnsi="Calibri" w:cs="Calibri"/>
                <w:i/>
                <w:lang w:eastAsia="ar-SA"/>
              </w:rPr>
              <w:t>(nome, RG e CPF)</w:t>
            </w:r>
          </w:p>
        </w:tc>
        <w:tc>
          <w:tcPr>
            <w:tcW w:w="4322" w:type="dxa"/>
            <w:tcBorders>
              <w:top w:val="nil"/>
              <w:left w:val="nil"/>
              <w:bottom w:val="nil"/>
              <w:right w:val="nil"/>
            </w:tcBorders>
            <w:hideMark/>
          </w:tcPr>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lang w:eastAsia="ar-SA"/>
              </w:rPr>
            </w:pPr>
            <w:r w:rsidRPr="000D736D">
              <w:rPr>
                <w:rFonts w:ascii="Calibri" w:eastAsia="Times New Roman" w:hAnsi="Calibri" w:cs="Calibri"/>
                <w:lang w:eastAsia="ar-SA"/>
              </w:rPr>
              <w:t>__________________________</w:t>
            </w:r>
          </w:p>
          <w:p w:rsidR="000D736D" w:rsidRPr="000D736D" w:rsidRDefault="000D736D" w:rsidP="000D736D">
            <w:pPr>
              <w:suppressAutoHyphens/>
              <w:autoSpaceDE w:val="0"/>
              <w:autoSpaceDN w:val="0"/>
              <w:adjustRightInd w:val="0"/>
              <w:spacing w:line="240" w:lineRule="auto"/>
              <w:ind w:right="-2"/>
              <w:jc w:val="both"/>
              <w:rPr>
                <w:rFonts w:ascii="Calibri" w:eastAsia="Times New Roman" w:hAnsi="Calibri" w:cs="Calibri"/>
                <w:i/>
                <w:lang w:eastAsia="ar-SA"/>
              </w:rPr>
            </w:pPr>
            <w:r w:rsidRPr="000D736D">
              <w:rPr>
                <w:rFonts w:ascii="Calibri" w:eastAsia="Times New Roman" w:hAnsi="Calibri" w:cs="Calibri"/>
                <w:i/>
                <w:lang w:eastAsia="ar-SA"/>
              </w:rPr>
              <w:t>(nome, RG e CPF)</w:t>
            </w:r>
          </w:p>
        </w:tc>
      </w:tr>
    </w:tbl>
    <w:p w:rsidR="000D736D" w:rsidRPr="000D736D" w:rsidRDefault="000D736D" w:rsidP="000D736D">
      <w:pPr>
        <w:suppressAutoHyphens/>
        <w:spacing w:line="240" w:lineRule="auto"/>
        <w:ind w:right="-2"/>
        <w:jc w:val="both"/>
        <w:rPr>
          <w:rFonts w:ascii="Calibri" w:eastAsia="Times New Roman" w:hAnsi="Calibri" w:cs="Calibri"/>
          <w:b/>
          <w:lang w:eastAsia="ar-SA"/>
        </w:rPr>
      </w:pPr>
    </w:p>
    <w:p w:rsidR="00667317" w:rsidRDefault="00667317"/>
    <w:sectPr w:rsidR="0066731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0E44" w:rsidRDefault="00140E44" w:rsidP="00140E44">
      <w:pPr>
        <w:spacing w:after="0" w:line="240" w:lineRule="auto"/>
      </w:pPr>
      <w:r>
        <w:separator/>
      </w:r>
    </w:p>
  </w:endnote>
  <w:endnote w:type="continuationSeparator" w:id="0">
    <w:p w:rsidR="00140E44" w:rsidRDefault="00140E44" w:rsidP="0014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0E44" w:rsidRDefault="00140E44" w:rsidP="00140E44">
      <w:pPr>
        <w:spacing w:after="0" w:line="240" w:lineRule="auto"/>
      </w:pPr>
      <w:r>
        <w:separator/>
      </w:r>
    </w:p>
  </w:footnote>
  <w:footnote w:type="continuationSeparator" w:id="0">
    <w:p w:rsidR="00140E44" w:rsidRDefault="00140E44" w:rsidP="00140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0E44" w:rsidRDefault="00140E44" w:rsidP="00140E44">
    <w:pPr>
      <w:pStyle w:val="Cabealho"/>
      <w:jc w:val="center"/>
    </w:pPr>
    <w:r>
      <w:rPr>
        <w:noProof/>
      </w:rPr>
      <w:drawing>
        <wp:inline distT="0" distB="0" distL="0" distR="0">
          <wp:extent cx="1238250" cy="1098947"/>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UBPREFEITURAS.jpg"/>
                  <pic:cNvPicPr/>
                </pic:nvPicPr>
                <pic:blipFill>
                  <a:blip r:embed="rId1">
                    <a:extLst>
                      <a:ext uri="{28A0092B-C50C-407E-A947-70E740481C1C}">
                        <a14:useLocalDpi xmlns:a14="http://schemas.microsoft.com/office/drawing/2010/main" val="0"/>
                      </a:ext>
                    </a:extLst>
                  </a:blip>
                  <a:stretch>
                    <a:fillRect/>
                  </a:stretch>
                </pic:blipFill>
                <pic:spPr>
                  <a:xfrm>
                    <a:off x="0" y="0"/>
                    <a:ext cx="1247275" cy="1106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51A06"/>
    <w:multiLevelType w:val="multilevel"/>
    <w:tmpl w:val="A71457DE"/>
    <w:lvl w:ilvl="0">
      <w:start w:val="3"/>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6D"/>
    <w:rsid w:val="000D736D"/>
    <w:rsid w:val="00140E44"/>
    <w:rsid w:val="00667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BEAE161"/>
  <w15:chartTrackingRefBased/>
  <w15:docId w15:val="{33320FA6-B74E-4EBD-934A-F52FC3B4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0E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0E44"/>
  </w:style>
  <w:style w:type="paragraph" w:styleId="Rodap">
    <w:name w:val="footer"/>
    <w:basedOn w:val="Normal"/>
    <w:link w:val="RodapChar"/>
    <w:uiPriority w:val="99"/>
    <w:unhideWhenUsed/>
    <w:rsid w:val="00140E44"/>
    <w:pPr>
      <w:tabs>
        <w:tab w:val="center" w:pos="4252"/>
        <w:tab w:val="right" w:pos="8504"/>
      </w:tabs>
      <w:spacing w:after="0" w:line="240" w:lineRule="auto"/>
    </w:pPr>
  </w:style>
  <w:style w:type="character" w:customStyle="1" w:styleId="RodapChar">
    <w:name w:val="Rodapé Char"/>
    <w:basedOn w:val="Fontepargpadro"/>
    <w:link w:val="Rodap"/>
    <w:uiPriority w:val="99"/>
    <w:rsid w:val="0014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2388</Words>
  <Characters>12901</Characters>
  <Application>Microsoft Office Word</Application>
  <DocSecurity>0</DocSecurity>
  <Lines>107</Lines>
  <Paragraphs>30</Paragraphs>
  <ScaleCrop>false</ScaleCrop>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Felipe Moreno</dc:creator>
  <cp:keywords/>
  <dc:description/>
  <cp:lastModifiedBy>Bruno Conrado do Espirito Santo</cp:lastModifiedBy>
  <cp:revision>2</cp:revision>
  <dcterms:created xsi:type="dcterms:W3CDTF">2020-04-27T14:55:00Z</dcterms:created>
  <dcterms:modified xsi:type="dcterms:W3CDTF">2020-08-31T15:45:00Z</dcterms:modified>
</cp:coreProperties>
</file>